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2" w:rsidRPr="003225F2" w:rsidRDefault="00731E3B" w:rsidP="003225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>TEMATICA</w:t>
      </w:r>
      <w:r w:rsidR="00D85917">
        <w:rPr>
          <w:rFonts w:ascii="Times New Roman" w:hAnsi="Times New Roman"/>
          <w:b/>
          <w:i/>
          <w:sz w:val="28"/>
          <w:szCs w:val="28"/>
          <w:lang w:val="ro-RO"/>
        </w:rPr>
        <w:t xml:space="preserve"> DE CONCURS </w:t>
      </w: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 xml:space="preserve"> PENTRU EXAMEN </w:t>
      </w:r>
      <w:r w:rsidR="002D7327">
        <w:rPr>
          <w:rFonts w:ascii="Times New Roman" w:hAnsi="Times New Roman"/>
          <w:b/>
          <w:i/>
          <w:sz w:val="28"/>
          <w:szCs w:val="28"/>
          <w:lang w:val="ro-RO"/>
        </w:rPr>
        <w:t>PLATA CU ORA</w:t>
      </w: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</w:p>
    <w:p w:rsidR="00F83C02" w:rsidRPr="003225F2" w:rsidRDefault="00731E3B" w:rsidP="003225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>DIN STATUL DE FUNC</w:t>
      </w:r>
      <w:r w:rsidR="00E14EA2" w:rsidRPr="003225F2">
        <w:rPr>
          <w:rFonts w:ascii="Times New Roman"/>
          <w:b/>
          <w:i/>
          <w:sz w:val="28"/>
          <w:szCs w:val="28"/>
          <w:lang w:val="ro-RO"/>
        </w:rPr>
        <w:t>Ț</w:t>
      </w: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 xml:space="preserve">IUNI AL DEPARTAMENTULUI DE INGINERIE </w:t>
      </w:r>
      <w:r w:rsidR="003225F2">
        <w:rPr>
          <w:rFonts w:ascii="Times New Roman" w:hAnsi="Times New Roman"/>
          <w:b/>
          <w:i/>
          <w:sz w:val="28"/>
          <w:szCs w:val="28"/>
          <w:lang w:val="ro-RO"/>
        </w:rPr>
        <w:t>ELECTR</w:t>
      </w: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>ICĂ</w:t>
      </w:r>
    </w:p>
    <w:p w:rsidR="00731E3B" w:rsidRPr="003225F2" w:rsidRDefault="00731E3B" w:rsidP="003225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3225F2">
        <w:rPr>
          <w:rFonts w:ascii="Times New Roman" w:hAnsi="Times New Roman"/>
          <w:b/>
          <w:i/>
          <w:sz w:val="28"/>
          <w:szCs w:val="28"/>
          <w:lang w:val="ro-RO"/>
        </w:rPr>
        <w:t xml:space="preserve"> PE ANUL UNIVERSITAR 2015-2016</w:t>
      </w:r>
    </w:p>
    <w:p w:rsidR="00F83C02" w:rsidRPr="003225F2" w:rsidRDefault="00F83C02" w:rsidP="003225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:rsidR="003225F2" w:rsidRDefault="003225F2" w:rsidP="003225F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1E3B" w:rsidRPr="002D7327" w:rsidRDefault="002D7327" w:rsidP="0022077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Electronică digitală</w:t>
      </w:r>
    </w:p>
    <w:p w:rsidR="002D7327" w:rsidRPr="002D7327" w:rsidRDefault="002D732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b/>
          <w:sz w:val="24"/>
          <w:szCs w:val="24"/>
        </w:rPr>
        <w:t>Clasificarea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circuitelor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digitale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logice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combinaţionale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logice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secvenţiale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logice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programabile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).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Introducere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digitale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complexe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b/>
          <w:sz w:val="24"/>
          <w:szCs w:val="24"/>
        </w:rPr>
        <w:t>Memorii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ROM (ROM, EPROM, EEPROM)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sz w:val="24"/>
          <w:szCs w:val="24"/>
        </w:rPr>
        <w:t>Aplicaţii</w:t>
      </w:r>
      <w:proofErr w:type="spellEnd"/>
      <w:r w:rsidRPr="007F58FC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7F58FC">
        <w:rPr>
          <w:rFonts w:ascii="Times New Roman" w:hAnsi="Times New Roman"/>
          <w:sz w:val="24"/>
          <w:szCs w:val="24"/>
        </w:rPr>
        <w:t>memoriilor</w:t>
      </w:r>
      <w:proofErr w:type="spellEnd"/>
      <w:r w:rsidRPr="007F58FC">
        <w:rPr>
          <w:rFonts w:ascii="Times New Roman" w:hAnsi="Times New Roman"/>
          <w:sz w:val="24"/>
          <w:szCs w:val="24"/>
        </w:rPr>
        <w:t xml:space="preserve"> ROM. </w:t>
      </w:r>
      <w:proofErr w:type="spellStart"/>
      <w:r>
        <w:rPr>
          <w:rFonts w:ascii="Times New Roman" w:hAnsi="Times New Roman"/>
          <w:sz w:val="24"/>
          <w:szCs w:val="24"/>
        </w:rPr>
        <w:t>Generatoare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logice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Generatoare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secvenţe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pseudoaleatoare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Convertoare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coduri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sz w:val="24"/>
          <w:szCs w:val="24"/>
        </w:rPr>
        <w:t>Extinderea</w:t>
      </w:r>
      <w:proofErr w:type="spellEnd"/>
      <w:r w:rsidRPr="007F5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sz w:val="24"/>
          <w:szCs w:val="24"/>
        </w:rPr>
        <w:t>capacităţii</w:t>
      </w:r>
      <w:proofErr w:type="spellEnd"/>
      <w:r w:rsidRPr="007F58F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F58FC">
        <w:rPr>
          <w:rFonts w:ascii="Times New Roman" w:hAnsi="Times New Roman"/>
          <w:sz w:val="24"/>
          <w:szCs w:val="24"/>
        </w:rPr>
        <w:t>memorare</w:t>
      </w:r>
      <w:proofErr w:type="spellEnd"/>
      <w:r w:rsidRPr="007F58FC"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b/>
          <w:sz w:val="24"/>
          <w:szCs w:val="24"/>
        </w:rPr>
        <w:t>Memorii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RAM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Tipuri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036E6">
        <w:rPr>
          <w:rFonts w:ascii="Times New Roman" w:hAnsi="Times New Roman"/>
          <w:sz w:val="24"/>
          <w:szCs w:val="24"/>
        </w:rPr>
        <w:t>memorii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RAM. SRAM. DRAM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Structura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celulei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SRAM. Schema bloc </w:t>
      </w:r>
      <w:proofErr w:type="spellStart"/>
      <w:r w:rsidRPr="007036E6">
        <w:rPr>
          <w:rFonts w:ascii="Times New Roman" w:hAnsi="Times New Roman"/>
          <w:sz w:val="24"/>
          <w:szCs w:val="24"/>
        </w:rPr>
        <w:t>şi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funcţionarea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unui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modul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036E6">
        <w:rPr>
          <w:rFonts w:ascii="Times New Roman" w:hAnsi="Times New Roman"/>
          <w:sz w:val="24"/>
          <w:szCs w:val="24"/>
        </w:rPr>
        <w:t>memorie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SRAM.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Structura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celulei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DRAM. Schema bloc </w:t>
      </w:r>
      <w:proofErr w:type="spellStart"/>
      <w:r w:rsidRPr="007036E6">
        <w:rPr>
          <w:rFonts w:ascii="Times New Roman" w:hAnsi="Times New Roman"/>
          <w:sz w:val="24"/>
          <w:szCs w:val="24"/>
        </w:rPr>
        <w:t>şi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funcţionarea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unui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modul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036E6">
        <w:rPr>
          <w:rFonts w:ascii="Times New Roman" w:hAnsi="Times New Roman"/>
          <w:sz w:val="24"/>
          <w:szCs w:val="24"/>
        </w:rPr>
        <w:t>memorie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DRAM.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Ciclul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036E6">
        <w:rPr>
          <w:rFonts w:ascii="Times New Roman" w:hAnsi="Times New Roman"/>
          <w:sz w:val="24"/>
          <w:szCs w:val="24"/>
        </w:rPr>
        <w:t>scriere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şi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citire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în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memoriile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de tip RAM.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Aplicaţii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7036E6">
        <w:rPr>
          <w:rFonts w:ascii="Times New Roman" w:hAnsi="Times New Roman"/>
          <w:sz w:val="24"/>
          <w:szCs w:val="24"/>
        </w:rPr>
        <w:t>memoriilor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semiconductoare</w:t>
      </w:r>
      <w:proofErr w:type="spellEnd"/>
      <w:r w:rsidRPr="007036E6"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F58FC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7F58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58FC">
        <w:rPr>
          <w:rFonts w:ascii="Times New Roman" w:hAnsi="Times New Roman"/>
          <w:b/>
          <w:sz w:val="24"/>
          <w:szCs w:val="24"/>
        </w:rPr>
        <w:t>aritmetice</w:t>
      </w:r>
      <w:proofErr w:type="spellEnd"/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sz w:val="24"/>
          <w:szCs w:val="24"/>
        </w:rPr>
        <w:t>Operaţii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aritmetice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binare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C6EB0">
        <w:rPr>
          <w:rFonts w:ascii="Times New Roman" w:hAnsi="Times New Roman"/>
          <w:sz w:val="24"/>
          <w:szCs w:val="24"/>
        </w:rPr>
        <w:t>adunarea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EB0">
        <w:rPr>
          <w:rFonts w:ascii="Times New Roman" w:hAnsi="Times New Roman"/>
          <w:sz w:val="24"/>
          <w:szCs w:val="24"/>
        </w:rPr>
        <w:t>scăderea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EB0">
        <w:rPr>
          <w:rFonts w:ascii="Times New Roman" w:hAnsi="Times New Roman"/>
          <w:sz w:val="24"/>
          <w:szCs w:val="24"/>
        </w:rPr>
        <w:t>înmulţirea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EB0">
        <w:rPr>
          <w:rFonts w:ascii="Times New Roman" w:hAnsi="Times New Roman"/>
          <w:sz w:val="24"/>
          <w:szCs w:val="24"/>
        </w:rPr>
        <w:t>împărţirea</w:t>
      </w:r>
      <w:proofErr w:type="spellEnd"/>
      <w:r w:rsidRPr="001C6EB0"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sz w:val="24"/>
          <w:szCs w:val="24"/>
        </w:rPr>
        <w:t>Operaţii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în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complement </w:t>
      </w:r>
      <w:proofErr w:type="spellStart"/>
      <w:r w:rsidRPr="001C6EB0">
        <w:rPr>
          <w:rFonts w:ascii="Times New Roman" w:hAnsi="Times New Roman"/>
          <w:sz w:val="24"/>
          <w:szCs w:val="24"/>
        </w:rPr>
        <w:t>faţă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de 2.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sz w:val="24"/>
          <w:szCs w:val="24"/>
        </w:rPr>
        <w:t>Semisumatoare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6EB0">
        <w:rPr>
          <w:rFonts w:ascii="Times New Roman" w:hAnsi="Times New Roman"/>
          <w:sz w:val="24"/>
          <w:szCs w:val="24"/>
        </w:rPr>
        <w:t>Sumatoare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6EB0">
        <w:rPr>
          <w:rFonts w:ascii="Times New Roman" w:hAnsi="Times New Roman"/>
          <w:sz w:val="24"/>
          <w:szCs w:val="24"/>
        </w:rPr>
        <w:t>Sumatoare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pe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mai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mulţi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biţi</w:t>
      </w:r>
      <w:proofErr w:type="spellEnd"/>
      <w:r w:rsidRPr="001C6E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Sumatoare</w:t>
      </w:r>
      <w:proofErr w:type="spellEnd"/>
      <w:r>
        <w:rPr>
          <w:rFonts w:ascii="Times New Roman" w:hAnsi="Times New Roman"/>
          <w:sz w:val="24"/>
          <w:szCs w:val="24"/>
        </w:rPr>
        <w:t xml:space="preserve"> PCL (Parallel Carry Logic). </w:t>
      </w:r>
      <w:proofErr w:type="spellStart"/>
      <w:r>
        <w:rPr>
          <w:rFonts w:ascii="Times New Roman" w:hAnsi="Times New Roman"/>
          <w:sz w:val="24"/>
          <w:szCs w:val="24"/>
        </w:rPr>
        <w:t>Sumatoare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biți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sz w:val="24"/>
          <w:szCs w:val="24"/>
        </w:rPr>
        <w:t>Multiplicatoare</w:t>
      </w:r>
      <w:proofErr w:type="spellEnd"/>
      <w:r w:rsidRPr="001C6EB0">
        <w:rPr>
          <w:rFonts w:ascii="Times New Roman" w:hAnsi="Times New Roman"/>
          <w:sz w:val="24"/>
          <w:szCs w:val="24"/>
        </w:rPr>
        <w:t>.</w:t>
      </w:r>
    </w:p>
    <w:p w:rsidR="002D7327" w:rsidRPr="002D7327" w:rsidRDefault="002D732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b/>
          <w:sz w:val="24"/>
          <w:szCs w:val="24"/>
        </w:rPr>
        <w:t>Arii</w:t>
      </w:r>
      <w:proofErr w:type="spellEnd"/>
      <w:r w:rsidRPr="001C6E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b/>
          <w:sz w:val="24"/>
          <w:szCs w:val="24"/>
        </w:rPr>
        <w:t>logice</w:t>
      </w:r>
      <w:proofErr w:type="spellEnd"/>
      <w:r w:rsidRPr="001C6E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b/>
          <w:sz w:val="24"/>
          <w:szCs w:val="24"/>
        </w:rPr>
        <w:t>programabile</w:t>
      </w:r>
      <w:proofErr w:type="spellEnd"/>
      <w:r w:rsidRPr="001C6EB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C6EB0">
        <w:rPr>
          <w:rFonts w:ascii="Times New Roman" w:hAnsi="Times New Roman"/>
          <w:b/>
          <w:sz w:val="24"/>
          <w:szCs w:val="24"/>
        </w:rPr>
        <w:t>Circuite</w:t>
      </w:r>
      <w:proofErr w:type="spellEnd"/>
      <w:r w:rsidRPr="001C6EB0">
        <w:rPr>
          <w:rFonts w:ascii="Times New Roman" w:hAnsi="Times New Roman"/>
          <w:b/>
          <w:sz w:val="24"/>
          <w:szCs w:val="24"/>
        </w:rPr>
        <w:t xml:space="preserve"> FPGA</w:t>
      </w:r>
    </w:p>
    <w:p w:rsidR="002D7327" w:rsidRPr="002D7327" w:rsidRDefault="002D7327" w:rsidP="002D732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1C6EB0">
        <w:rPr>
          <w:rFonts w:ascii="Times New Roman" w:hAnsi="Times New Roman"/>
          <w:sz w:val="24"/>
          <w:szCs w:val="24"/>
        </w:rPr>
        <w:t>Structura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internă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6EB0">
        <w:rPr>
          <w:rFonts w:ascii="Times New Roman" w:hAnsi="Times New Roman"/>
          <w:sz w:val="24"/>
          <w:szCs w:val="24"/>
        </w:rPr>
        <w:t>Schemă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bloc. </w:t>
      </w:r>
      <w:proofErr w:type="spellStart"/>
      <w:r>
        <w:rPr>
          <w:rFonts w:ascii="Times New Roman" w:hAnsi="Times New Roman"/>
          <w:sz w:val="24"/>
          <w:szCs w:val="24"/>
        </w:rPr>
        <w:t>Elemente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componente</w:t>
      </w:r>
      <w:proofErr w:type="spellEnd"/>
      <w:r>
        <w:rPr>
          <w:rFonts w:ascii="Times New Roman" w:hAnsi="Times New Roman"/>
          <w:sz w:val="24"/>
          <w:szCs w:val="24"/>
        </w:rPr>
        <w:t xml:space="preserve"> LC (Logic Cell), Slices, </w:t>
      </w:r>
      <w:r w:rsidRPr="001C6EB0">
        <w:rPr>
          <w:rFonts w:ascii="Times New Roman" w:hAnsi="Times New Roman"/>
          <w:sz w:val="24"/>
          <w:szCs w:val="24"/>
        </w:rPr>
        <w:t>CLB</w:t>
      </w:r>
      <w:r>
        <w:rPr>
          <w:rFonts w:ascii="Times New Roman" w:hAnsi="Times New Roman"/>
          <w:sz w:val="24"/>
          <w:szCs w:val="24"/>
        </w:rPr>
        <w:t xml:space="preserve"> (Configurable Logic Block)</w:t>
      </w:r>
      <w:r w:rsidRPr="001C6EB0">
        <w:rPr>
          <w:rFonts w:ascii="Times New Roman" w:hAnsi="Times New Roman"/>
          <w:sz w:val="24"/>
          <w:szCs w:val="24"/>
        </w:rPr>
        <w:t>, IOB</w:t>
      </w:r>
      <w:r>
        <w:rPr>
          <w:rFonts w:ascii="Times New Roman" w:hAnsi="Times New Roman"/>
          <w:sz w:val="24"/>
          <w:szCs w:val="24"/>
        </w:rPr>
        <w:t xml:space="preserve"> (Input Output Blocs)</w:t>
      </w:r>
      <w:r w:rsidRPr="001C6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EB0">
        <w:rPr>
          <w:rFonts w:ascii="Times New Roman" w:hAnsi="Times New Roman"/>
          <w:sz w:val="24"/>
          <w:szCs w:val="24"/>
        </w:rPr>
        <w:t>legături</w:t>
      </w:r>
      <w:proofErr w:type="spellEnd"/>
      <w:r w:rsidRPr="001C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EB0">
        <w:rPr>
          <w:rFonts w:ascii="Times New Roman" w:hAnsi="Times New Roman"/>
          <w:sz w:val="24"/>
          <w:szCs w:val="24"/>
        </w:rPr>
        <w:t>programabile</w:t>
      </w:r>
      <w:proofErr w:type="spellEnd"/>
      <w:r>
        <w:rPr>
          <w:rFonts w:ascii="Times New Roman" w:hAnsi="Times New Roman"/>
          <w:sz w:val="24"/>
          <w:szCs w:val="24"/>
        </w:rPr>
        <w:t xml:space="preserve"> (PI)</w:t>
      </w:r>
      <w:r w:rsidRPr="001C6EB0">
        <w:rPr>
          <w:rFonts w:ascii="Times New Roman" w:hAnsi="Times New Roman"/>
          <w:sz w:val="24"/>
          <w:szCs w:val="24"/>
        </w:rPr>
        <w:t>.</w:t>
      </w:r>
    </w:p>
    <w:p w:rsidR="002D7327" w:rsidRPr="00D85917" w:rsidRDefault="00D85917" w:rsidP="002D732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Proiectare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cu FPGA.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Limbajul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VHDL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Structura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unui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modul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VHDL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sz w:val="24"/>
          <w:szCs w:val="24"/>
        </w:rPr>
        <w:t>Sintaxa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sz w:val="24"/>
          <w:szCs w:val="24"/>
        </w:rPr>
        <w:t>limbajului</w:t>
      </w:r>
      <w:proofErr w:type="spellEnd"/>
      <w:r w:rsidRPr="007036E6">
        <w:rPr>
          <w:rFonts w:ascii="Times New Roman" w:hAnsi="Times New Roman"/>
          <w:sz w:val="24"/>
          <w:szCs w:val="24"/>
        </w:rPr>
        <w:t xml:space="preserve"> VHDL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Tipuri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descriere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limbajul</w:t>
      </w:r>
      <w:proofErr w:type="spellEnd"/>
      <w:r>
        <w:rPr>
          <w:rFonts w:ascii="Times New Roman" w:hAnsi="Times New Roman"/>
          <w:sz w:val="24"/>
          <w:szCs w:val="24"/>
        </w:rPr>
        <w:t xml:space="preserve"> VHDL</w:t>
      </w:r>
    </w:p>
    <w:p w:rsidR="00D85917" w:rsidRPr="00D8591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r w:rsidRPr="007036E6">
        <w:rPr>
          <w:rFonts w:ascii="Times New Roman" w:hAnsi="Times New Roman"/>
          <w:b/>
          <w:sz w:val="24"/>
          <w:szCs w:val="24"/>
        </w:rPr>
        <w:t xml:space="preserve">Automate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secvenţiale</w:t>
      </w:r>
      <w:proofErr w:type="spellEnd"/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r w:rsidRPr="00F9462A">
        <w:rPr>
          <w:rFonts w:ascii="Times New Roman" w:hAnsi="Times New Roman"/>
          <w:sz w:val="24"/>
          <w:szCs w:val="24"/>
        </w:rPr>
        <w:t xml:space="preserve">Automate </w:t>
      </w:r>
      <w:proofErr w:type="spellStart"/>
      <w:r w:rsidRPr="00F9462A">
        <w:rPr>
          <w:rFonts w:ascii="Times New Roman" w:hAnsi="Times New Roman"/>
          <w:sz w:val="24"/>
          <w:szCs w:val="24"/>
        </w:rPr>
        <w:t>secvenţiale</w:t>
      </w:r>
      <w:proofErr w:type="spellEnd"/>
      <w:r w:rsidRPr="00F9462A">
        <w:rPr>
          <w:rFonts w:ascii="Times New Roman" w:hAnsi="Times New Roman"/>
          <w:sz w:val="24"/>
          <w:szCs w:val="24"/>
        </w:rPr>
        <w:t xml:space="preserve"> de tip Mealy.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r w:rsidRPr="00F9462A">
        <w:rPr>
          <w:rFonts w:ascii="Times New Roman" w:hAnsi="Times New Roman"/>
          <w:sz w:val="24"/>
          <w:szCs w:val="24"/>
        </w:rPr>
        <w:t xml:space="preserve">Automate </w:t>
      </w:r>
      <w:proofErr w:type="spellStart"/>
      <w:r w:rsidRPr="00F9462A">
        <w:rPr>
          <w:rFonts w:ascii="Times New Roman" w:hAnsi="Times New Roman"/>
          <w:sz w:val="24"/>
          <w:szCs w:val="24"/>
        </w:rPr>
        <w:t>secvenţiale</w:t>
      </w:r>
      <w:proofErr w:type="spellEnd"/>
      <w:r w:rsidRPr="00F9462A">
        <w:rPr>
          <w:rFonts w:ascii="Times New Roman" w:hAnsi="Times New Roman"/>
          <w:sz w:val="24"/>
          <w:szCs w:val="24"/>
        </w:rPr>
        <w:t xml:space="preserve"> de tip Moore.</w:t>
      </w:r>
    </w:p>
    <w:p w:rsidR="00D85917" w:rsidRPr="00D8591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Implementarea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automatelor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se</w:t>
      </w:r>
      <w:r>
        <w:rPr>
          <w:rFonts w:ascii="Times New Roman" w:hAnsi="Times New Roman"/>
          <w:b/>
          <w:sz w:val="24"/>
          <w:szCs w:val="24"/>
        </w:rPr>
        <w:t>cvenţiale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bistabili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J-K</w:t>
      </w:r>
    </w:p>
    <w:p w:rsidR="00D85917" w:rsidRPr="00D8591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Implementarea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automatelor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secvenţiale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numărătoare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integrate 74LS163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74LS193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CB4CLE, CB4CLED</w:t>
      </w:r>
    </w:p>
    <w:p w:rsidR="00D85917" w:rsidRPr="00D8591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Implementarea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automatelor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secvenţiale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regi</w:t>
      </w:r>
      <w:r>
        <w:rPr>
          <w:rFonts w:ascii="Times New Roman" w:hAnsi="Times New Roman"/>
          <w:b/>
          <w:sz w:val="24"/>
          <w:szCs w:val="24"/>
        </w:rPr>
        <w:t>ștri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deplasare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74LS194 </w:t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SR4CLE</w:t>
      </w:r>
    </w:p>
    <w:p w:rsidR="00D85917" w:rsidRPr="00D8591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Analiza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utomatelor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secvenţiale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sincrone</w:t>
      </w:r>
      <w:proofErr w:type="spellEnd"/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000865">
        <w:rPr>
          <w:rFonts w:ascii="Times New Roman" w:hAnsi="Times New Roman"/>
          <w:sz w:val="24"/>
          <w:szCs w:val="24"/>
        </w:rPr>
        <w:t>Analiza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automatelor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secvenţiale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implementate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00865">
        <w:rPr>
          <w:rFonts w:ascii="Times New Roman" w:hAnsi="Times New Roman"/>
          <w:sz w:val="24"/>
          <w:szCs w:val="24"/>
        </w:rPr>
        <w:t>circuite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bistabile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000865">
        <w:rPr>
          <w:rFonts w:ascii="Times New Roman" w:hAnsi="Times New Roman"/>
          <w:sz w:val="24"/>
          <w:szCs w:val="24"/>
        </w:rPr>
        <w:t>şi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J-K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000865">
        <w:rPr>
          <w:rFonts w:ascii="Times New Roman" w:hAnsi="Times New Roman"/>
          <w:sz w:val="24"/>
          <w:szCs w:val="24"/>
        </w:rPr>
        <w:t>Analiza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automatelor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secvenţiale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implementate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00865">
        <w:rPr>
          <w:rFonts w:ascii="Times New Roman" w:hAnsi="Times New Roman"/>
          <w:sz w:val="24"/>
          <w:szCs w:val="24"/>
        </w:rPr>
        <w:t>numărătoare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integrate</w:t>
      </w:r>
    </w:p>
    <w:p w:rsidR="00D85917" w:rsidRPr="00D85917" w:rsidRDefault="00D85917" w:rsidP="00D85917">
      <w:pPr>
        <w:pStyle w:val="Listaszerbekezds"/>
        <w:numPr>
          <w:ilvl w:val="1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000865">
        <w:rPr>
          <w:rFonts w:ascii="Times New Roman" w:hAnsi="Times New Roman"/>
          <w:sz w:val="24"/>
          <w:szCs w:val="24"/>
        </w:rPr>
        <w:t>Analiza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automatelor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secvenţiale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865">
        <w:rPr>
          <w:rFonts w:ascii="Times New Roman" w:hAnsi="Times New Roman"/>
          <w:sz w:val="24"/>
          <w:szCs w:val="24"/>
        </w:rPr>
        <w:t>implementate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000865">
        <w:rPr>
          <w:rFonts w:ascii="Times New Roman" w:hAnsi="Times New Roman"/>
          <w:sz w:val="24"/>
          <w:szCs w:val="24"/>
        </w:rPr>
        <w:t>registru</w:t>
      </w:r>
      <w:proofErr w:type="spellEnd"/>
      <w:r w:rsidRPr="000008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00865">
        <w:rPr>
          <w:rFonts w:ascii="Times New Roman" w:hAnsi="Times New Roman"/>
          <w:sz w:val="24"/>
          <w:szCs w:val="24"/>
        </w:rPr>
        <w:t>deplasare</w:t>
      </w:r>
      <w:proofErr w:type="spellEnd"/>
    </w:p>
    <w:p w:rsidR="00D85917" w:rsidRPr="002D7327" w:rsidRDefault="00D85917" w:rsidP="00D85917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7036E6">
        <w:rPr>
          <w:rFonts w:ascii="Times New Roman" w:hAnsi="Times New Roman"/>
          <w:b/>
          <w:sz w:val="24"/>
          <w:szCs w:val="24"/>
        </w:rPr>
        <w:t>Implementarea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automatelor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6E6">
        <w:rPr>
          <w:rFonts w:ascii="Times New Roman" w:hAnsi="Times New Roman"/>
          <w:b/>
          <w:sz w:val="24"/>
          <w:szCs w:val="24"/>
        </w:rPr>
        <w:t>secvenţiale</w:t>
      </w:r>
      <w:proofErr w:type="spellEnd"/>
      <w:r w:rsidRPr="007036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limbaj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VHDL</w:t>
      </w:r>
    </w:p>
    <w:p w:rsidR="003225F2" w:rsidRDefault="003225F2" w:rsidP="003225F2">
      <w:pPr>
        <w:spacing w:after="0" w:line="240" w:lineRule="auto"/>
        <w:rPr>
          <w:rFonts w:ascii="Times New Roman" w:hAnsi="Times New Roman"/>
          <w:lang w:val="ro-RO"/>
        </w:rPr>
      </w:pPr>
    </w:p>
    <w:p w:rsidR="003225F2" w:rsidRDefault="003225F2" w:rsidP="003225F2">
      <w:pPr>
        <w:spacing w:after="0" w:line="240" w:lineRule="auto"/>
        <w:rPr>
          <w:rFonts w:ascii="Times New Roman" w:hAnsi="Times New Roman"/>
        </w:rPr>
      </w:pPr>
    </w:p>
    <w:p w:rsidR="002D7327" w:rsidRPr="006B51B1" w:rsidRDefault="002D7327" w:rsidP="002D7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B51B1">
        <w:rPr>
          <w:rFonts w:ascii="Times New Roman" w:hAnsi="Times New Roman"/>
          <w:b/>
          <w:sz w:val="24"/>
          <w:szCs w:val="24"/>
        </w:rPr>
        <w:lastRenderedPageBreak/>
        <w:t>Bibliografie</w:t>
      </w:r>
      <w:proofErr w:type="spellEnd"/>
    </w:p>
    <w:p w:rsidR="002D7327" w:rsidRPr="0066783B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Tietze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 U., Schenk Ch.,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Analóg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és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digitális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áramkörök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,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Müszaki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6783B">
        <w:rPr>
          <w:rStyle w:val="value"/>
          <w:rFonts w:ascii="Times New Roman" w:hAnsi="Times New Roman"/>
          <w:sz w:val="24"/>
          <w:szCs w:val="24"/>
        </w:rPr>
        <w:t>könyvkiadó</w:t>
      </w:r>
      <w:proofErr w:type="spellEnd"/>
      <w:r w:rsidRPr="0066783B">
        <w:rPr>
          <w:rStyle w:val="value"/>
          <w:rFonts w:ascii="Times New Roman" w:hAnsi="Times New Roman"/>
          <w:sz w:val="24"/>
          <w:szCs w:val="24"/>
        </w:rPr>
        <w:t>, Budapest, 1993.*</w:t>
      </w:r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proofErr w:type="spellStart"/>
      <w:r w:rsidRPr="00A239E3">
        <w:rPr>
          <w:rStyle w:val="value"/>
          <w:rFonts w:ascii="Times New Roman" w:hAnsi="Times New Roman"/>
          <w:sz w:val="24"/>
          <w:szCs w:val="24"/>
        </w:rPr>
        <w:t>Szittya</w:t>
      </w:r>
      <w:proofErr w:type="spellEnd"/>
      <w:r w:rsidRPr="00A239E3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A239E3">
        <w:rPr>
          <w:rStyle w:val="value"/>
          <w:rFonts w:ascii="Times New Roman" w:hAnsi="Times New Roman"/>
          <w:sz w:val="24"/>
          <w:szCs w:val="24"/>
        </w:rPr>
        <w:t>Ottó</w:t>
      </w:r>
      <w:proofErr w:type="spellEnd"/>
      <w:r w:rsidRPr="00A239E3">
        <w:rPr>
          <w:rStyle w:val="value"/>
          <w:rFonts w:ascii="Times New Roman" w:hAnsi="Times New Roman"/>
          <w:sz w:val="24"/>
          <w:szCs w:val="24"/>
        </w:rPr>
        <w:t xml:space="preserve">, </w:t>
      </w:r>
      <w:proofErr w:type="spellStart"/>
      <w:r w:rsidRPr="00A239E3">
        <w:rPr>
          <w:rStyle w:val="value"/>
          <w:rFonts w:ascii="Times New Roman" w:hAnsi="Times New Roman"/>
          <w:sz w:val="24"/>
          <w:szCs w:val="24"/>
        </w:rPr>
        <w:t>Digitá</w:t>
      </w:r>
      <w:r w:rsidRPr="006E7319">
        <w:rPr>
          <w:rStyle w:val="value"/>
          <w:rFonts w:ascii="Times New Roman" w:hAnsi="Times New Roman"/>
          <w:sz w:val="24"/>
          <w:szCs w:val="24"/>
        </w:rPr>
        <w:t>lis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és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analóg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technika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informatikusoknak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, I, II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kötet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, LSI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oktatóközpont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2002.</w:t>
      </w:r>
      <w:r w:rsidRPr="0066783B">
        <w:rPr>
          <w:rStyle w:val="value"/>
          <w:rFonts w:ascii="Times New Roman" w:hAnsi="Times New Roman"/>
          <w:sz w:val="24"/>
          <w:szCs w:val="24"/>
        </w:rPr>
        <w:t xml:space="preserve"> *</w:t>
      </w:r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Moise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A., G.,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Tehnologia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proiectarii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in VHDL,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Matrixrom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2007.</w:t>
      </w:r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Moise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A., G.,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Georgescu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A.,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Practica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proiectarii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in VHDL,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Matrixrom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2008.</w:t>
      </w:r>
      <w:r w:rsidRPr="0066783B">
        <w:rPr>
          <w:rStyle w:val="value"/>
          <w:rFonts w:ascii="Times New Roman" w:hAnsi="Times New Roman"/>
          <w:sz w:val="24"/>
          <w:szCs w:val="24"/>
        </w:rPr>
        <w:t>*</w:t>
      </w:r>
    </w:p>
    <w:p w:rsidR="002D7327" w:rsidRPr="006B51B1" w:rsidRDefault="002D7327" w:rsidP="002D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327" w:rsidRPr="006B51B1" w:rsidRDefault="002D7327" w:rsidP="002D7327">
      <w:pPr>
        <w:spacing w:after="0"/>
        <w:rPr>
          <w:rStyle w:val="value"/>
          <w:rFonts w:ascii="Times New Roman" w:hAnsi="Times New Roman"/>
          <w:b/>
          <w:sz w:val="24"/>
          <w:szCs w:val="24"/>
        </w:rPr>
      </w:pPr>
      <w:proofErr w:type="spellStart"/>
      <w:r w:rsidRPr="006B51B1">
        <w:rPr>
          <w:rFonts w:ascii="Times New Roman" w:hAnsi="Times New Roman"/>
          <w:b/>
          <w:sz w:val="24"/>
          <w:szCs w:val="24"/>
        </w:rPr>
        <w:t>Bibliografie</w:t>
      </w:r>
      <w:proofErr w:type="spellEnd"/>
      <w:r w:rsidRPr="006B51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51B1">
        <w:rPr>
          <w:rFonts w:ascii="Times New Roman" w:hAnsi="Times New Roman"/>
          <w:b/>
          <w:sz w:val="24"/>
          <w:szCs w:val="24"/>
        </w:rPr>
        <w:t>opţională</w:t>
      </w:r>
      <w:proofErr w:type="spellEnd"/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Wakerly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J. F</w:t>
      </w:r>
      <w:proofErr w:type="gramStart"/>
      <w:r w:rsidRPr="006E7319">
        <w:rPr>
          <w:rStyle w:val="value"/>
          <w:rFonts w:ascii="Times New Roman" w:hAnsi="Times New Roman"/>
          <w:sz w:val="24"/>
          <w:szCs w:val="24"/>
        </w:rPr>
        <w:t>. :</w:t>
      </w:r>
      <w:proofErr w:type="gramEnd"/>
      <w:r w:rsidRPr="006E7319">
        <w:rPr>
          <w:rStyle w:val="value"/>
          <w:rFonts w:ascii="Times New Roman" w:hAnsi="Times New Roman"/>
          <w:sz w:val="24"/>
          <w:szCs w:val="24"/>
        </w:rPr>
        <w:t xml:space="preserve"> Digital Design. Principles and practices Pre</w:t>
      </w:r>
      <w:r>
        <w:rPr>
          <w:rStyle w:val="value"/>
          <w:rFonts w:ascii="Times New Roman" w:hAnsi="Times New Roman"/>
          <w:sz w:val="24"/>
          <w:szCs w:val="24"/>
        </w:rPr>
        <w:t>ntice Hall International</w:t>
      </w:r>
      <w:r w:rsidRPr="006E7319">
        <w:rPr>
          <w:rStyle w:val="value"/>
          <w:rFonts w:ascii="Times New Roman" w:hAnsi="Times New Roman"/>
          <w:sz w:val="24"/>
          <w:szCs w:val="24"/>
        </w:rPr>
        <w:t xml:space="preserve"> 1990.</w:t>
      </w:r>
      <w:r w:rsidRPr="0066783B">
        <w:rPr>
          <w:rStyle w:val="value"/>
          <w:rFonts w:ascii="Times New Roman" w:hAnsi="Times New Roman"/>
          <w:sz w:val="24"/>
          <w:szCs w:val="24"/>
        </w:rPr>
        <w:t>*</w:t>
      </w:r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 w:rsidRPr="006E7319">
        <w:rPr>
          <w:rStyle w:val="value"/>
          <w:rFonts w:ascii="Times New Roman" w:hAnsi="Times New Roman"/>
          <w:sz w:val="24"/>
          <w:szCs w:val="24"/>
        </w:rPr>
        <w:t>Steve Kilts: Advanced FPGA design : architecture, implementation and optimization, Wiley-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Interscience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2007</w:t>
      </w:r>
      <w:r w:rsidRPr="0066783B">
        <w:rPr>
          <w:rStyle w:val="value"/>
          <w:rFonts w:ascii="Times New Roman" w:hAnsi="Times New Roman"/>
          <w:sz w:val="24"/>
          <w:szCs w:val="24"/>
        </w:rPr>
        <w:t xml:space="preserve"> *</w:t>
      </w:r>
    </w:p>
    <w:p w:rsidR="002D7327" w:rsidRPr="006E7319" w:rsidRDefault="002D7327" w:rsidP="002D7327">
      <w:pPr>
        <w:numPr>
          <w:ilvl w:val="0"/>
          <w:numId w:val="6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 w:rsidRPr="006E7319">
        <w:rPr>
          <w:rStyle w:val="value"/>
          <w:rFonts w:ascii="Times New Roman" w:hAnsi="Times New Roman"/>
          <w:sz w:val="24"/>
          <w:szCs w:val="24"/>
        </w:rPr>
        <w:t xml:space="preserve">Jean-Pierre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Deschamps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,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Gery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 xml:space="preserve"> Jean Antoine 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Bioul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Gustavo D. Sutter: Synthesis of arithmetic circuits: FPGA, ASIC and embedded systems, Wiley-</w:t>
      </w:r>
      <w:proofErr w:type="spellStart"/>
      <w:r w:rsidRPr="006E7319">
        <w:rPr>
          <w:rStyle w:val="value"/>
          <w:rFonts w:ascii="Times New Roman" w:hAnsi="Times New Roman"/>
          <w:sz w:val="24"/>
          <w:szCs w:val="24"/>
        </w:rPr>
        <w:t>Interscience</w:t>
      </w:r>
      <w:proofErr w:type="spellEnd"/>
      <w:r w:rsidRPr="006E7319">
        <w:rPr>
          <w:rStyle w:val="value"/>
          <w:rFonts w:ascii="Times New Roman" w:hAnsi="Times New Roman"/>
          <w:sz w:val="24"/>
          <w:szCs w:val="24"/>
        </w:rPr>
        <w:t>, 2006.</w:t>
      </w:r>
      <w:r w:rsidRPr="0066783B">
        <w:rPr>
          <w:rStyle w:val="value"/>
          <w:rFonts w:ascii="Times New Roman" w:hAnsi="Times New Roman"/>
          <w:sz w:val="24"/>
          <w:szCs w:val="24"/>
        </w:rPr>
        <w:t>*</w:t>
      </w:r>
    </w:p>
    <w:p w:rsidR="002D7327" w:rsidRDefault="002D7327">
      <w:p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>
        <w:rPr>
          <w:rStyle w:val="value"/>
          <w:rFonts w:ascii="Times New Roman" w:hAnsi="Times New Roman"/>
          <w:sz w:val="24"/>
          <w:szCs w:val="24"/>
        </w:rPr>
        <w:br w:type="page"/>
      </w:r>
    </w:p>
    <w:p w:rsidR="002D7327" w:rsidRDefault="002D7327" w:rsidP="002D7327">
      <w:p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</w:p>
    <w:p w:rsidR="00220777" w:rsidRPr="00D85917" w:rsidRDefault="002D7327" w:rsidP="002D732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b/>
          <w:sz w:val="24"/>
          <w:szCs w:val="24"/>
          <w:lang w:val="ro-RO"/>
        </w:rPr>
        <w:t>Sisteme de operare</w:t>
      </w:r>
    </w:p>
    <w:p w:rsidR="00D85917" w:rsidRP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Capitolul I. Arhitectura sistemelor de operare</w:t>
      </w:r>
    </w:p>
    <w:p w:rsid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Considerente istorice. No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iuni de hardware. Fluxul informa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iei în sistemul calculator. </w:t>
      </w:r>
    </w:p>
    <w:p w:rsid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Descrierea func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ională a unită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ii de prelucrare. Descrierea func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ională a memoriei. 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Descrierea func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ională a unită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ilor de legătură 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>i a dispozitivelor periferice. Structura sistemelor de operare. Componentele sistemelor de operare. Concepte ale sistemelor de operare. Modele de sisteme de operare. Conceptul de ma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>ină virtuală</w:t>
      </w:r>
    </w:p>
    <w:p w:rsid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 xml:space="preserve">Capitolul II. Procese 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>i fire de execu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ie. 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Modelul proceselor</w:t>
      </w:r>
    </w:p>
    <w:p w:rsid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 xml:space="preserve">Crearea 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>i terminarea proceselor. Stările proceselor. Fire de execu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ie. 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Planificarea proceselor. Planificarea round robin. Planificarea bazată pe priorită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i. Planificarea cu cozi multiple</w:t>
      </w:r>
    </w:p>
    <w:p w:rsid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 xml:space="preserve">Capitolul III.Comunicarea intreprocese 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 Sincronizarea proceselor. </w:t>
      </w:r>
    </w:p>
    <w:p w:rsid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Tranzacţii atomice, Sec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iuni critice. Semafoare. Transmiterea mesajelor. 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Problema producător consumator. Probleme clasice ale comunicării interprocese.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Interblocări (deadlocks). Modelarea interblocărilor. Detectarea interblocării. Ie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>irea din interblocare.</w:t>
      </w:r>
    </w:p>
    <w:p w:rsid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 xml:space="preserve">Capitolul IV. Gestiunea memoriei. 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Gestiunea elementară a memoriei. Gestiunea memoriei prin liste, Gestiunea memoriei prin hăr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 de bi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ț</w:t>
      </w:r>
      <w:r w:rsidRPr="00D85917">
        <w:rPr>
          <w:rFonts w:ascii="Times New Roman" w:hAnsi="Times New Roman"/>
          <w:sz w:val="24"/>
          <w:szCs w:val="24"/>
          <w:lang w:val="ro-RO"/>
        </w:rPr>
        <w:t>i</w:t>
      </w:r>
    </w:p>
    <w:p w:rsid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Alocare dinamică. Memoria virtuală. Tehnici de paginare (Tabele de pagini. Memorii tampon pentru translatare. Tabele inversate de pagini. Algoritmi de inlocuire a paginilor.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 xml:space="preserve">Algoritmul LRU. Algoritmul FIFO. Algoritmul celei de-a doua </w:t>
      </w:r>
      <w:r w:rsidRPr="00D85917">
        <w:rPr>
          <w:rFonts w:ascii="Cambria Math" w:hAnsi="Cambria Math" w:cs="Cambria Math"/>
          <w:sz w:val="24"/>
          <w:szCs w:val="24"/>
          <w:lang w:val="ro-RO"/>
        </w:rPr>
        <w:t>ș</w:t>
      </w:r>
      <w:r w:rsidRPr="00D85917">
        <w:rPr>
          <w:rFonts w:ascii="Times New Roman" w:hAnsi="Times New Roman"/>
          <w:sz w:val="24"/>
          <w:szCs w:val="24"/>
          <w:lang w:val="ro-RO"/>
        </w:rPr>
        <w:t xml:space="preserve">anse). Segmentare şi protecţie. </w:t>
      </w:r>
    </w:p>
    <w:p w:rsidR="00D85917" w:rsidRP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Capitolul V. Intrare şi ieşire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Intrari/Iesiri. Principiile hardware-ului de I/O: echipamente de I/O, controllere de echipamente. Principiile software-ului de I/O: scopul software-ului de I/O, intrări/iesiri programate, I/O conduse prin întreruperi, I/O folosind DMA.</w:t>
      </w:r>
    </w:p>
    <w:p w:rsidR="00D85917" w:rsidRP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Capitolul VI. Fişiere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Fişiere şi operaţii pentru fişiere. Realizarea sistemului de fişiere. Biblioteci. Realizarea bibliotecilor. Sisteme de fişiere distribuite.</w:t>
      </w:r>
    </w:p>
    <w:p w:rsidR="00D85917" w:rsidRPr="00D85917" w:rsidRDefault="00D85917" w:rsidP="00D85917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Capitolul VII. Protecţie şi securitate</w:t>
      </w:r>
    </w:p>
    <w:p w:rsidR="00D85917" w:rsidRPr="00D85917" w:rsidRDefault="00D85917" w:rsidP="00D85917">
      <w:pPr>
        <w:pStyle w:val="Listaszerbekezds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85917">
        <w:rPr>
          <w:rFonts w:ascii="Times New Roman" w:hAnsi="Times New Roman"/>
          <w:sz w:val="24"/>
          <w:szCs w:val="24"/>
          <w:lang w:val="ro-RO"/>
        </w:rPr>
        <w:t>Protecţie la mai multe nivele. Identificarea utilizatorilor. Mecanisme de protecţie</w:t>
      </w:r>
    </w:p>
    <w:p w:rsidR="00664F3B" w:rsidRDefault="00664F3B" w:rsidP="00664F3B">
      <w:pPr>
        <w:pStyle w:val="Listaszerbekezds"/>
        <w:spacing w:after="0" w:line="240" w:lineRule="auto"/>
        <w:rPr>
          <w:rFonts w:ascii="Times New Roman" w:hAnsi="Times New Roman"/>
          <w:b/>
          <w:lang w:val="ro-RO"/>
        </w:rPr>
      </w:pPr>
    </w:p>
    <w:p w:rsidR="00CC71EE" w:rsidRDefault="00CC71EE" w:rsidP="00CC7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1EE" w:rsidRPr="006B51B1" w:rsidRDefault="00CC71EE" w:rsidP="00CC7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B51B1">
        <w:rPr>
          <w:rFonts w:ascii="Times New Roman" w:hAnsi="Times New Roman"/>
          <w:b/>
          <w:sz w:val="24"/>
          <w:szCs w:val="24"/>
        </w:rPr>
        <w:t>Bibliografie</w:t>
      </w:r>
      <w:proofErr w:type="spellEnd"/>
    </w:p>
    <w:p w:rsidR="002D7327" w:rsidRPr="00867542" w:rsidRDefault="002D7327" w:rsidP="002D7327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 w:rsidRPr="00867542">
        <w:rPr>
          <w:rFonts w:ascii="Times New Roman" w:hAnsi="Times New Roman"/>
        </w:rPr>
        <w:t xml:space="preserve">Andrew S. </w:t>
      </w:r>
      <w:proofErr w:type="spellStart"/>
      <w:r w:rsidRPr="00867542">
        <w:rPr>
          <w:rFonts w:ascii="Times New Roman" w:hAnsi="Times New Roman"/>
        </w:rPr>
        <w:t>Tanenbaum</w:t>
      </w:r>
      <w:proofErr w:type="spellEnd"/>
      <w:r w:rsidRPr="00867542">
        <w:rPr>
          <w:rFonts w:ascii="Times New Roman" w:hAnsi="Times New Roman"/>
        </w:rPr>
        <w:t xml:space="preserve">, Herbert </w:t>
      </w:r>
      <w:proofErr w:type="spellStart"/>
      <w:r w:rsidRPr="00867542">
        <w:rPr>
          <w:rFonts w:ascii="Times New Roman" w:hAnsi="Times New Roman"/>
        </w:rPr>
        <w:t>Bos</w:t>
      </w:r>
      <w:proofErr w:type="spellEnd"/>
      <w:r w:rsidRPr="00867542">
        <w:rPr>
          <w:rFonts w:ascii="Times New Roman" w:hAnsi="Times New Roman"/>
        </w:rPr>
        <w:t xml:space="preserve">, Modern Operating Systems, </w:t>
      </w:r>
      <w:proofErr w:type="spellStart"/>
      <w:r w:rsidRPr="00867542">
        <w:rPr>
          <w:rFonts w:ascii="Times New Roman" w:hAnsi="Times New Roman"/>
        </w:rPr>
        <w:t>Vrije</w:t>
      </w:r>
      <w:proofErr w:type="spellEnd"/>
      <w:r w:rsidRPr="00867542">
        <w:rPr>
          <w:rFonts w:ascii="Times New Roman" w:hAnsi="Times New Roman"/>
        </w:rPr>
        <w:t xml:space="preserve"> University, Amsterdam, The Netherlands, 2014, ISBN-10: 0-13-359162-X’</w:t>
      </w:r>
    </w:p>
    <w:p w:rsidR="002D7327" w:rsidRPr="00867542" w:rsidRDefault="002D7327" w:rsidP="002D7327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 w:rsidRPr="00867542">
        <w:rPr>
          <w:rFonts w:ascii="Times New Roman" w:hAnsi="Times New Roman"/>
        </w:rPr>
        <w:t xml:space="preserve">Andrew S. </w:t>
      </w:r>
      <w:proofErr w:type="spellStart"/>
      <w:r w:rsidRPr="00867542">
        <w:rPr>
          <w:rFonts w:ascii="Times New Roman" w:hAnsi="Times New Roman"/>
        </w:rPr>
        <w:t>Tanenbaum</w:t>
      </w:r>
      <w:proofErr w:type="spellEnd"/>
      <w:r w:rsidRPr="00867542">
        <w:rPr>
          <w:rFonts w:ascii="Times New Roman" w:hAnsi="Times New Roman"/>
        </w:rPr>
        <w:t>, Modern Operating Systems 3. ed., Prentice Hall, 2007</w:t>
      </w:r>
    </w:p>
    <w:p w:rsidR="002D7327" w:rsidRPr="00867542" w:rsidRDefault="002D7327" w:rsidP="002D7327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67542">
        <w:rPr>
          <w:rFonts w:ascii="Times New Roman" w:hAnsi="Times New Roman"/>
        </w:rPr>
        <w:t>Kerrisk</w:t>
      </w:r>
      <w:proofErr w:type="spellEnd"/>
      <w:r w:rsidRPr="00867542">
        <w:rPr>
          <w:rFonts w:ascii="Times New Roman" w:hAnsi="Times New Roman"/>
        </w:rPr>
        <w:t>, Michael, The Linux programming interface : a Linux and UNIX System Programming Handbook, No Starch Press, San Francisco, Cal., 2010, ISBN:978-1-59327-220-3</w:t>
      </w:r>
    </w:p>
    <w:p w:rsidR="002D7327" w:rsidRPr="00867542" w:rsidRDefault="002D7327" w:rsidP="002D7327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67542">
        <w:rPr>
          <w:rFonts w:ascii="Times New Roman" w:hAnsi="Times New Roman"/>
        </w:rPr>
        <w:t>Asztalos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Márk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Bányász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Gábor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Levendovszky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Tihamér</w:t>
      </w:r>
      <w:proofErr w:type="spellEnd"/>
      <w:r w:rsidRPr="00867542">
        <w:rPr>
          <w:rFonts w:ascii="Times New Roman" w:hAnsi="Times New Roman"/>
        </w:rPr>
        <w:t xml:space="preserve">, Linux </w:t>
      </w:r>
      <w:proofErr w:type="spellStart"/>
      <w:r w:rsidRPr="00867542">
        <w:rPr>
          <w:rFonts w:ascii="Times New Roman" w:hAnsi="Times New Roman"/>
        </w:rPr>
        <w:t>programozás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Szak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Kiadó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Bicske</w:t>
      </w:r>
      <w:proofErr w:type="spellEnd"/>
      <w:r w:rsidRPr="00867542">
        <w:rPr>
          <w:rFonts w:ascii="Times New Roman" w:hAnsi="Times New Roman"/>
        </w:rPr>
        <w:t>, 2012, ISBN:978-963-9863-29-3</w:t>
      </w:r>
    </w:p>
    <w:p w:rsidR="002D7327" w:rsidRPr="00867542" w:rsidRDefault="002D7327" w:rsidP="002D732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867542">
        <w:rPr>
          <w:rFonts w:ascii="Times New Roman" w:hAnsi="Times New Roman"/>
        </w:rPr>
        <w:t>Catalin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Petrescu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Dumitru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Popescu</w:t>
      </w:r>
      <w:proofErr w:type="spellEnd"/>
      <w:r w:rsidRPr="00867542">
        <w:rPr>
          <w:rFonts w:ascii="Times New Roman" w:hAnsi="Times New Roman"/>
        </w:rPr>
        <w:t xml:space="preserve">, </w:t>
      </w:r>
      <w:proofErr w:type="spellStart"/>
      <w:r w:rsidRPr="00867542">
        <w:rPr>
          <w:rFonts w:ascii="Times New Roman" w:hAnsi="Times New Roman"/>
        </w:rPr>
        <w:t>Ciprian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Lupu</w:t>
      </w:r>
      <w:proofErr w:type="spellEnd"/>
      <w:r w:rsidRPr="00867542">
        <w:rPr>
          <w:rFonts w:ascii="Times New Roman" w:hAnsi="Times New Roman"/>
        </w:rPr>
        <w:t xml:space="preserve"> , </w:t>
      </w:r>
      <w:proofErr w:type="spellStart"/>
      <w:r w:rsidRPr="00867542">
        <w:rPr>
          <w:rFonts w:ascii="Times New Roman" w:hAnsi="Times New Roman"/>
        </w:rPr>
        <w:t>Arhitecturi</w:t>
      </w:r>
      <w:proofErr w:type="spellEnd"/>
      <w:r w:rsidRPr="00867542">
        <w:rPr>
          <w:rFonts w:ascii="Times New Roman" w:hAnsi="Times New Roman"/>
        </w:rPr>
        <w:t xml:space="preserve"> hardware/software </w:t>
      </w:r>
      <w:proofErr w:type="spellStart"/>
      <w:r w:rsidRPr="00867542">
        <w:rPr>
          <w:rFonts w:ascii="Times New Roman" w:hAnsi="Times New Roman"/>
        </w:rPr>
        <w:t>pentru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sisteme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numerice</w:t>
      </w:r>
      <w:proofErr w:type="spellEnd"/>
      <w:r w:rsidRPr="00867542">
        <w:rPr>
          <w:rFonts w:ascii="Times New Roman" w:hAnsi="Times New Roman"/>
        </w:rPr>
        <w:t xml:space="preserve"> de </w:t>
      </w:r>
      <w:proofErr w:type="spellStart"/>
      <w:r w:rsidRPr="00867542">
        <w:rPr>
          <w:rFonts w:ascii="Times New Roman" w:hAnsi="Times New Roman"/>
        </w:rPr>
        <w:t>conducere,-Bucuresti</w:t>
      </w:r>
      <w:proofErr w:type="spellEnd"/>
      <w:r w:rsidRPr="00867542">
        <w:rPr>
          <w:rFonts w:ascii="Times New Roman" w:hAnsi="Times New Roman"/>
        </w:rPr>
        <w:t xml:space="preserve"> : Matrix Rom, 2007.-134 p.- 978-973-755-197-9</w:t>
      </w:r>
    </w:p>
    <w:p w:rsidR="002D7327" w:rsidRPr="00867542" w:rsidRDefault="002D7327" w:rsidP="002D732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867542">
        <w:rPr>
          <w:rFonts w:ascii="Times New Roman" w:hAnsi="Times New Roman"/>
        </w:rPr>
        <w:lastRenderedPageBreak/>
        <w:t xml:space="preserve">Andrew S. </w:t>
      </w:r>
      <w:proofErr w:type="spellStart"/>
      <w:r w:rsidRPr="00867542">
        <w:rPr>
          <w:rFonts w:ascii="Times New Roman" w:hAnsi="Times New Roman"/>
        </w:rPr>
        <w:t>Tanenbaum</w:t>
      </w:r>
      <w:proofErr w:type="spellEnd"/>
      <w:r w:rsidRPr="00867542">
        <w:rPr>
          <w:rFonts w:ascii="Times New Roman" w:hAnsi="Times New Roman"/>
        </w:rPr>
        <w:t xml:space="preserve">, Albert S., </w:t>
      </w:r>
      <w:proofErr w:type="spellStart"/>
      <w:r w:rsidRPr="00867542">
        <w:rPr>
          <w:rFonts w:ascii="Times New Roman" w:hAnsi="Times New Roman"/>
        </w:rPr>
        <w:t>Operációs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proofErr w:type="gramStart"/>
      <w:r w:rsidRPr="00867542">
        <w:rPr>
          <w:rFonts w:ascii="Times New Roman" w:hAnsi="Times New Roman"/>
        </w:rPr>
        <w:t>rendszerek</w:t>
      </w:r>
      <w:proofErr w:type="spellEnd"/>
      <w:r w:rsidRPr="00867542">
        <w:rPr>
          <w:rFonts w:ascii="Times New Roman" w:hAnsi="Times New Roman"/>
        </w:rPr>
        <w:t xml:space="preserve"> :</w:t>
      </w:r>
      <w:proofErr w:type="gram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tervezés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és</w:t>
      </w:r>
      <w:proofErr w:type="spellEnd"/>
      <w:r w:rsidRPr="00867542">
        <w:rPr>
          <w:rFonts w:ascii="Times New Roman" w:hAnsi="Times New Roman"/>
        </w:rPr>
        <w:t xml:space="preserve"> implementáció.-2. </w:t>
      </w:r>
      <w:proofErr w:type="spellStart"/>
      <w:proofErr w:type="gramStart"/>
      <w:r w:rsidRPr="00867542">
        <w:rPr>
          <w:rFonts w:ascii="Times New Roman" w:hAnsi="Times New Roman"/>
        </w:rPr>
        <w:t>kiad</w:t>
      </w:r>
      <w:proofErr w:type="spellEnd"/>
      <w:proofErr w:type="gramEnd"/>
      <w:r w:rsidRPr="00867542">
        <w:rPr>
          <w:rFonts w:ascii="Times New Roman" w:hAnsi="Times New Roman"/>
        </w:rPr>
        <w:t xml:space="preserve">..-Budapest : </w:t>
      </w:r>
      <w:proofErr w:type="spellStart"/>
      <w:r w:rsidRPr="00867542">
        <w:rPr>
          <w:rFonts w:ascii="Times New Roman" w:hAnsi="Times New Roman"/>
        </w:rPr>
        <w:t>Panem</w:t>
      </w:r>
      <w:proofErr w:type="spellEnd"/>
      <w:r w:rsidRPr="00867542">
        <w:rPr>
          <w:rFonts w:ascii="Times New Roman" w:hAnsi="Times New Roman"/>
        </w:rPr>
        <w:t xml:space="preserve"> </w:t>
      </w:r>
      <w:proofErr w:type="spellStart"/>
      <w:r w:rsidRPr="00867542">
        <w:rPr>
          <w:rFonts w:ascii="Times New Roman" w:hAnsi="Times New Roman"/>
        </w:rPr>
        <w:t>Könyvkiadó</w:t>
      </w:r>
      <w:proofErr w:type="spellEnd"/>
      <w:r w:rsidRPr="00867542">
        <w:rPr>
          <w:rFonts w:ascii="Times New Roman" w:hAnsi="Times New Roman"/>
        </w:rPr>
        <w:t>, 2007.-680 p. 978-963-545-476-1</w:t>
      </w:r>
    </w:p>
    <w:p w:rsidR="002D7327" w:rsidRDefault="002D7327" w:rsidP="002D732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867542">
        <w:rPr>
          <w:rFonts w:ascii="Times New Roman" w:hAnsi="Times New Roman"/>
        </w:rPr>
        <w:t xml:space="preserve">Johnson M. Hart.-3. </w:t>
      </w:r>
      <w:proofErr w:type="gramStart"/>
      <w:r w:rsidRPr="00867542">
        <w:rPr>
          <w:rFonts w:ascii="Times New Roman" w:hAnsi="Times New Roman"/>
        </w:rPr>
        <w:t>ed</w:t>
      </w:r>
      <w:proofErr w:type="gramEnd"/>
      <w:r w:rsidRPr="00867542">
        <w:rPr>
          <w:rFonts w:ascii="Times New Roman" w:hAnsi="Times New Roman"/>
        </w:rPr>
        <w:t>..-Boston, Mass. [etc.], Windows system programming,  Addison-Wesley, 2008.-xxxii, 537 p.- 0-321-25619-0.- 978-0-321-25619</w:t>
      </w:r>
    </w:p>
    <w:p w:rsidR="00CC71EE" w:rsidRPr="002D7327" w:rsidRDefault="002D7327" w:rsidP="002D7327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proofErr w:type="spellStart"/>
      <w:r w:rsidRPr="002D7327">
        <w:rPr>
          <w:rFonts w:ascii="Times New Roman" w:hAnsi="Times New Roman"/>
        </w:rPr>
        <w:t>Brassai</w:t>
      </w:r>
      <w:proofErr w:type="spellEnd"/>
      <w:r w:rsidRPr="002D7327">
        <w:rPr>
          <w:rFonts w:ascii="Times New Roman" w:hAnsi="Times New Roman"/>
        </w:rPr>
        <w:t xml:space="preserve"> </w:t>
      </w:r>
      <w:proofErr w:type="spellStart"/>
      <w:r w:rsidRPr="002D7327">
        <w:rPr>
          <w:rFonts w:ascii="Times New Roman" w:hAnsi="Times New Roman"/>
        </w:rPr>
        <w:t>Sándor</w:t>
      </w:r>
      <w:proofErr w:type="spellEnd"/>
      <w:r w:rsidRPr="002D7327">
        <w:rPr>
          <w:rFonts w:ascii="Times New Roman" w:hAnsi="Times New Roman"/>
        </w:rPr>
        <w:t xml:space="preserve"> </w:t>
      </w:r>
      <w:proofErr w:type="spellStart"/>
      <w:r w:rsidRPr="002D7327">
        <w:rPr>
          <w:rFonts w:ascii="Times New Roman" w:hAnsi="Times New Roman"/>
        </w:rPr>
        <w:t>Tihamér</w:t>
      </w:r>
      <w:proofErr w:type="spellEnd"/>
      <w:r w:rsidRPr="002D7327">
        <w:rPr>
          <w:rFonts w:ascii="Times New Roman" w:hAnsi="Times New Roman"/>
        </w:rPr>
        <w:t xml:space="preserve">, </w:t>
      </w:r>
      <w:proofErr w:type="spellStart"/>
      <w:r w:rsidRPr="002D7327">
        <w:rPr>
          <w:rFonts w:ascii="Times New Roman" w:hAnsi="Times New Roman"/>
        </w:rPr>
        <w:t>Sisteme</w:t>
      </w:r>
      <w:proofErr w:type="spellEnd"/>
      <w:r w:rsidRPr="002D7327">
        <w:rPr>
          <w:rFonts w:ascii="Times New Roman" w:hAnsi="Times New Roman"/>
        </w:rPr>
        <w:t xml:space="preserve"> de </w:t>
      </w:r>
      <w:proofErr w:type="spellStart"/>
      <w:r w:rsidRPr="002D7327">
        <w:rPr>
          <w:rFonts w:ascii="Times New Roman" w:hAnsi="Times New Roman"/>
        </w:rPr>
        <w:t>operare</w:t>
      </w:r>
      <w:proofErr w:type="spellEnd"/>
      <w:r w:rsidRPr="002D7327">
        <w:rPr>
          <w:rFonts w:ascii="Times New Roman" w:hAnsi="Times New Roman"/>
        </w:rPr>
        <w:t xml:space="preserve"> -</w:t>
      </w:r>
      <w:proofErr w:type="spellStart"/>
      <w:r w:rsidRPr="002D7327">
        <w:rPr>
          <w:rFonts w:ascii="Times New Roman" w:hAnsi="Times New Roman"/>
        </w:rPr>
        <w:t>notițe</w:t>
      </w:r>
      <w:proofErr w:type="spellEnd"/>
      <w:r w:rsidRPr="002D7327">
        <w:rPr>
          <w:rFonts w:ascii="Times New Roman" w:hAnsi="Times New Roman"/>
        </w:rPr>
        <w:t xml:space="preserve"> de curs, existent </w:t>
      </w:r>
      <w:proofErr w:type="spellStart"/>
      <w:r w:rsidRPr="002D7327">
        <w:rPr>
          <w:rFonts w:ascii="Times New Roman" w:hAnsi="Times New Roman"/>
        </w:rPr>
        <w:t>în</w:t>
      </w:r>
      <w:proofErr w:type="spellEnd"/>
      <w:r w:rsidRPr="002D7327">
        <w:rPr>
          <w:rFonts w:ascii="Times New Roman" w:hAnsi="Times New Roman"/>
        </w:rPr>
        <w:t xml:space="preserve"> </w:t>
      </w:r>
      <w:proofErr w:type="spellStart"/>
      <w:r w:rsidRPr="002D7327">
        <w:rPr>
          <w:rFonts w:ascii="Times New Roman" w:hAnsi="Times New Roman"/>
        </w:rPr>
        <w:t>intranetul</w:t>
      </w:r>
      <w:proofErr w:type="spellEnd"/>
      <w:r w:rsidRPr="002D7327">
        <w:rPr>
          <w:rFonts w:ascii="Times New Roman" w:hAnsi="Times New Roman"/>
        </w:rPr>
        <w:t xml:space="preserve"> </w:t>
      </w:r>
      <w:proofErr w:type="spellStart"/>
      <w:r w:rsidRPr="002D7327">
        <w:rPr>
          <w:rFonts w:ascii="Times New Roman" w:hAnsi="Times New Roman"/>
        </w:rPr>
        <w:t>instituției</w:t>
      </w:r>
      <w:proofErr w:type="spellEnd"/>
    </w:p>
    <w:p w:rsidR="002D7327" w:rsidRDefault="002D7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7327" w:rsidRPr="006B51B1" w:rsidRDefault="002D7327" w:rsidP="002D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0BE" w:rsidRPr="00911FB1" w:rsidRDefault="00BC30BE" w:rsidP="00BC30B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Arhitectura</w:t>
      </w:r>
      <w:proofErr w:type="spellEnd"/>
      <w:r w:rsidRPr="00911FB1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911FB1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sistemelor</w:t>
      </w:r>
      <w:proofErr w:type="spellEnd"/>
      <w:r w:rsidRPr="00911FB1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911FB1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>calcul</w:t>
      </w:r>
      <w:proofErr w:type="spellEnd"/>
    </w:p>
    <w:p w:rsidR="00BC30BE" w:rsidRPr="00911FB1" w:rsidRDefault="00BC30BE" w:rsidP="00BC30BE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BC30BE" w:rsidRPr="00911FB1" w:rsidRDefault="00BC30BE" w:rsidP="00BC30B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generală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11FB1">
        <w:rPr>
          <w:rFonts w:ascii="Times New Roman" w:hAnsi="Times New Roman"/>
          <w:sz w:val="24"/>
          <w:szCs w:val="24"/>
        </w:rPr>
        <w:t>calculatoarelor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</w:p>
    <w:p w:rsidR="00BC30BE" w:rsidRPr="00911FB1" w:rsidRDefault="00BC30BE" w:rsidP="00BC30B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Noţiunea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informaţie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von Neumann al </w:t>
      </w:r>
      <w:proofErr w:type="spellStart"/>
      <w:r w:rsidRPr="00911FB1">
        <w:rPr>
          <w:rFonts w:ascii="Times New Roman" w:hAnsi="Times New Roman"/>
          <w:sz w:val="24"/>
          <w:szCs w:val="24"/>
        </w:rPr>
        <w:t>calculatoarelor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electronice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generală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11FB1">
        <w:rPr>
          <w:rFonts w:ascii="Times New Roman" w:hAnsi="Times New Roman"/>
          <w:sz w:val="24"/>
          <w:szCs w:val="24"/>
        </w:rPr>
        <w:t>calculatoarelor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secvenţiale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studiate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Tipuri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date. </w:t>
      </w:r>
      <w:proofErr w:type="spellStart"/>
      <w:r w:rsidRPr="00911FB1">
        <w:rPr>
          <w:rFonts w:ascii="Times New Roman" w:hAnsi="Times New Roman"/>
          <w:sz w:val="24"/>
          <w:szCs w:val="24"/>
        </w:rPr>
        <w:t>Formatul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instrucţiunilor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Moduri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adresare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Executarea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instrucţiunilor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Proiectarea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911FB1">
        <w:rPr>
          <w:rFonts w:ascii="Times New Roman" w:hAnsi="Times New Roman"/>
          <w:sz w:val="24"/>
          <w:szCs w:val="24"/>
        </w:rPr>
        <w:t>control</w:t>
      </w:r>
      <w:proofErr w:type="gramEnd"/>
      <w:r w:rsidRPr="00911FB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1FB1">
        <w:rPr>
          <w:rFonts w:ascii="Times New Roman" w:hAnsi="Times New Roman"/>
          <w:sz w:val="24"/>
          <w:szCs w:val="24"/>
        </w:rPr>
        <w:t>multiplicatorului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şi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centrale</w:t>
      </w:r>
      <w:proofErr w:type="spellEnd"/>
      <w:r w:rsidRPr="00911FB1">
        <w:rPr>
          <w:rFonts w:ascii="Times New Roman" w:hAnsi="Times New Roman"/>
          <w:sz w:val="24"/>
          <w:szCs w:val="24"/>
        </w:rPr>
        <w:t>.</w:t>
      </w:r>
    </w:p>
    <w:p w:rsidR="00BC30BE" w:rsidRPr="00911FB1" w:rsidRDefault="00BC30BE" w:rsidP="0000089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Organizarea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centrale</w:t>
      </w:r>
      <w:proofErr w:type="spellEnd"/>
    </w:p>
    <w:p w:rsidR="0000089B" w:rsidRPr="00911FB1" w:rsidRDefault="00BC30BE" w:rsidP="0000089B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generală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centrale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Organizarea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magistralelor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interne. </w:t>
      </w: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aritmetice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şi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logice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Structuri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pipeline. </w:t>
      </w:r>
      <w:proofErr w:type="spellStart"/>
      <w:r w:rsidRPr="00911FB1">
        <w:rPr>
          <w:rFonts w:ascii="Times New Roman" w:hAnsi="Times New Roman"/>
          <w:sz w:val="24"/>
          <w:szCs w:val="24"/>
        </w:rPr>
        <w:t>Logica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binara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1FB1">
        <w:rPr>
          <w:rFonts w:ascii="Times New Roman" w:hAnsi="Times New Roman"/>
          <w:sz w:val="24"/>
          <w:szCs w:val="24"/>
        </w:rPr>
        <w:t>func</w:t>
      </w:r>
      <w:r w:rsidRPr="00911FB1">
        <w:rPr>
          <w:rFonts w:ascii="Times New Roman" w:hAnsi="Cambria"/>
          <w:sz w:val="24"/>
          <w:szCs w:val="24"/>
        </w:rPr>
        <w:t>ț</w:t>
      </w:r>
      <w:r w:rsidRPr="00911FB1">
        <w:rPr>
          <w:rFonts w:ascii="Times New Roman" w:hAnsi="Times New Roman"/>
          <w:sz w:val="24"/>
          <w:szCs w:val="24"/>
        </w:rPr>
        <w:t>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Booleene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Exemple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realizare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control al </w:t>
      </w:r>
      <w:proofErr w:type="spellStart"/>
      <w:r w:rsidRPr="00911FB1">
        <w:rPr>
          <w:rFonts w:ascii="Times New Roman" w:hAnsi="Times New Roman"/>
          <w:sz w:val="24"/>
          <w:szCs w:val="24"/>
        </w:rPr>
        <w:t>unităţii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centrale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prelucrare</w:t>
      </w:r>
      <w:proofErr w:type="spellEnd"/>
      <w:r w:rsidRPr="00911FB1">
        <w:rPr>
          <w:rFonts w:ascii="Times New Roman" w:hAnsi="Times New Roman"/>
          <w:sz w:val="24"/>
          <w:szCs w:val="24"/>
        </w:rPr>
        <w:t>.</w:t>
      </w:r>
    </w:p>
    <w:p w:rsidR="00911FB1" w:rsidRPr="00911FB1" w:rsidRDefault="00911FB1" w:rsidP="00911FB1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Organizarea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memoriei</w:t>
      </w:r>
      <w:proofErr w:type="spellEnd"/>
      <w:r w:rsidRPr="00911FB1">
        <w:rPr>
          <w:rFonts w:ascii="Times New Roman" w:hAnsi="Times New Roman"/>
          <w:sz w:val="24"/>
          <w:szCs w:val="24"/>
        </w:rPr>
        <w:t>.</w:t>
      </w:r>
    </w:p>
    <w:p w:rsidR="00911FB1" w:rsidRPr="00911FB1" w:rsidRDefault="00911FB1" w:rsidP="00911FB1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Memorii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1FB1">
        <w:rPr>
          <w:rFonts w:ascii="Times New Roman" w:hAnsi="Times New Roman"/>
          <w:sz w:val="24"/>
          <w:szCs w:val="24"/>
        </w:rPr>
        <w:t>acces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aleator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1FB1">
        <w:rPr>
          <w:rFonts w:ascii="Times New Roman" w:hAnsi="Times New Roman"/>
          <w:sz w:val="24"/>
          <w:szCs w:val="24"/>
        </w:rPr>
        <w:t>acces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serial. </w:t>
      </w:r>
      <w:proofErr w:type="spellStart"/>
      <w:r w:rsidRPr="00911FB1">
        <w:rPr>
          <w:rFonts w:ascii="Times New Roman" w:hAnsi="Times New Roman"/>
          <w:sz w:val="24"/>
          <w:szCs w:val="24"/>
        </w:rPr>
        <w:t>Posibilitatea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extinderii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capacităţii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adresare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Organizarea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şi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alocarea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memoriei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operative.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virtuale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organizate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pe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pagini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virtuale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organizate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pe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segmente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cache.</w:t>
      </w:r>
    </w:p>
    <w:p w:rsidR="00911FB1" w:rsidRPr="00911FB1" w:rsidRDefault="00911FB1" w:rsidP="00911FB1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Operaţii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intrare</w:t>
      </w:r>
      <w:proofErr w:type="spellEnd"/>
      <w:r w:rsidRPr="00911FB1">
        <w:rPr>
          <w:rFonts w:ascii="Times New Roman" w:hAnsi="Times New Roman"/>
          <w:sz w:val="24"/>
          <w:szCs w:val="24"/>
        </w:rPr>
        <w:t>/</w:t>
      </w:r>
      <w:proofErr w:type="spellStart"/>
      <w:r w:rsidRPr="00911FB1">
        <w:rPr>
          <w:rFonts w:ascii="Times New Roman" w:hAnsi="Times New Roman"/>
          <w:sz w:val="24"/>
          <w:szCs w:val="24"/>
        </w:rPr>
        <w:t>ieşire</w:t>
      </w:r>
      <w:proofErr w:type="spellEnd"/>
    </w:p>
    <w:p w:rsidR="00911FB1" w:rsidRPr="00911FB1" w:rsidRDefault="00911FB1" w:rsidP="00911FB1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Comunicaţii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prin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magistrale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locale. </w:t>
      </w:r>
      <w:proofErr w:type="spellStart"/>
      <w:r w:rsidRPr="00911FB1">
        <w:rPr>
          <w:rFonts w:ascii="Times New Roman" w:hAnsi="Times New Roman"/>
          <w:sz w:val="24"/>
          <w:szCs w:val="24"/>
        </w:rPr>
        <w:t>Semnale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dialog de tip handshake. </w:t>
      </w:r>
      <w:proofErr w:type="spellStart"/>
      <w:r w:rsidRPr="00911FB1">
        <w:rPr>
          <w:rFonts w:ascii="Times New Roman" w:hAnsi="Times New Roman"/>
          <w:sz w:val="24"/>
          <w:szCs w:val="24"/>
        </w:rPr>
        <w:t>Metode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determinare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11FB1">
        <w:rPr>
          <w:rFonts w:ascii="Times New Roman" w:hAnsi="Times New Roman"/>
          <w:sz w:val="24"/>
          <w:szCs w:val="24"/>
        </w:rPr>
        <w:t>priorităţilor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în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cazul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cererilor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simultane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Sistemul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întreruperi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Transfer de date cu </w:t>
      </w:r>
      <w:proofErr w:type="spellStart"/>
      <w:r w:rsidRPr="00911FB1">
        <w:rPr>
          <w:rFonts w:ascii="Times New Roman" w:hAnsi="Times New Roman"/>
          <w:sz w:val="24"/>
          <w:szCs w:val="24"/>
        </w:rPr>
        <w:t>acces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direct la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Procesoare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intrare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911FB1">
        <w:rPr>
          <w:rFonts w:ascii="Times New Roman" w:hAnsi="Times New Roman"/>
          <w:sz w:val="24"/>
          <w:szCs w:val="24"/>
        </w:rPr>
        <w:t>ieşire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Comunicaţii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la </w:t>
      </w:r>
      <w:proofErr w:type="spellStart"/>
      <w:proofErr w:type="gramStart"/>
      <w:r w:rsidRPr="00911FB1">
        <w:rPr>
          <w:rFonts w:ascii="Times New Roman" w:hAnsi="Times New Roman"/>
          <w:sz w:val="24"/>
          <w:szCs w:val="24"/>
        </w:rPr>
        <w:t>distanţă</w:t>
      </w:r>
      <w:proofErr w:type="spellEnd"/>
      <w:proofErr w:type="gramEnd"/>
      <w:r w:rsidRPr="00911FB1">
        <w:rPr>
          <w:rFonts w:ascii="Times New Roman" w:hAnsi="Times New Roman"/>
          <w:sz w:val="24"/>
          <w:szCs w:val="24"/>
        </w:rPr>
        <w:t>.</w:t>
      </w:r>
    </w:p>
    <w:p w:rsidR="00911FB1" w:rsidRPr="00911FB1" w:rsidRDefault="00911FB1" w:rsidP="00911FB1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Compararea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diferitelor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arhitecturi</w:t>
      </w:r>
      <w:proofErr w:type="spellEnd"/>
    </w:p>
    <w:p w:rsidR="00911FB1" w:rsidRPr="00911FB1" w:rsidRDefault="00911FB1" w:rsidP="00911FB1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proofErr w:type="spellStart"/>
      <w:r w:rsidRPr="00911FB1">
        <w:rPr>
          <w:rFonts w:ascii="Times New Roman" w:hAnsi="Times New Roman"/>
          <w:sz w:val="24"/>
          <w:szCs w:val="24"/>
        </w:rPr>
        <w:t>Comparaţie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între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arhitecturile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RISC </w:t>
      </w:r>
      <w:proofErr w:type="spellStart"/>
      <w:r w:rsidRPr="00911FB1">
        <w:rPr>
          <w:rFonts w:ascii="Times New Roman" w:hAnsi="Times New Roman"/>
          <w:sz w:val="24"/>
          <w:szCs w:val="24"/>
        </w:rPr>
        <w:t>şi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CISC. </w:t>
      </w:r>
      <w:proofErr w:type="spellStart"/>
      <w:r w:rsidRPr="00911FB1">
        <w:rPr>
          <w:rFonts w:ascii="Times New Roman" w:hAnsi="Times New Roman"/>
          <w:sz w:val="24"/>
          <w:szCs w:val="24"/>
        </w:rPr>
        <w:t>Structura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generală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Gestiunea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memoriei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Multitasking </w:t>
      </w:r>
      <w:proofErr w:type="spellStart"/>
      <w:r w:rsidRPr="00911FB1">
        <w:rPr>
          <w:rFonts w:ascii="Times New Roman" w:hAnsi="Times New Roman"/>
          <w:sz w:val="24"/>
          <w:szCs w:val="24"/>
        </w:rPr>
        <w:t>şi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B1">
        <w:rPr>
          <w:rFonts w:ascii="Times New Roman" w:hAnsi="Times New Roman"/>
          <w:sz w:val="24"/>
          <w:szCs w:val="24"/>
        </w:rPr>
        <w:t>protecţie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Operaţii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intrare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911FB1">
        <w:rPr>
          <w:rFonts w:ascii="Times New Roman" w:hAnsi="Times New Roman"/>
          <w:sz w:val="24"/>
          <w:szCs w:val="24"/>
        </w:rPr>
        <w:t>ieşire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Sistemul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întreruperi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FB1">
        <w:rPr>
          <w:rFonts w:ascii="Times New Roman" w:hAnsi="Times New Roman"/>
          <w:sz w:val="24"/>
          <w:szCs w:val="24"/>
        </w:rPr>
        <w:t>Indicatori</w:t>
      </w:r>
      <w:proofErr w:type="spellEnd"/>
      <w:r w:rsidRPr="00911F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1FB1">
        <w:rPr>
          <w:rFonts w:ascii="Times New Roman" w:hAnsi="Times New Roman"/>
          <w:sz w:val="24"/>
          <w:szCs w:val="24"/>
        </w:rPr>
        <w:t>performanţă</w:t>
      </w:r>
      <w:proofErr w:type="spellEnd"/>
      <w:r w:rsidRPr="00911FB1">
        <w:rPr>
          <w:rFonts w:ascii="Times New Roman" w:hAnsi="Times New Roman"/>
          <w:sz w:val="24"/>
          <w:szCs w:val="24"/>
        </w:rPr>
        <w:t>.</w:t>
      </w:r>
    </w:p>
    <w:p w:rsidR="00911FB1" w:rsidRPr="00911FB1" w:rsidRDefault="00911FB1" w:rsidP="00911F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FB1" w:rsidRPr="00911FB1" w:rsidRDefault="00911FB1" w:rsidP="0091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11FB1">
        <w:rPr>
          <w:rFonts w:ascii="Times New Roman" w:hAnsi="Times New Roman"/>
          <w:b/>
          <w:sz w:val="24"/>
          <w:szCs w:val="24"/>
        </w:rPr>
        <w:t>Bibliografie</w:t>
      </w:r>
      <w:proofErr w:type="spellEnd"/>
    </w:p>
    <w:p w:rsidR="00911FB1" w:rsidRPr="00911FB1" w:rsidRDefault="00911FB1" w:rsidP="00911FB1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911FB1">
        <w:rPr>
          <w:rFonts w:ascii="Times New Roman" w:hAnsi="Times New Roman"/>
          <w:color w:val="000000"/>
          <w:sz w:val="24"/>
        </w:rPr>
        <w:t xml:space="preserve">Baruch Z. F.: </w:t>
      </w:r>
      <w:proofErr w:type="spellStart"/>
      <w:r w:rsidRPr="00911FB1">
        <w:rPr>
          <w:rFonts w:ascii="Times New Roman" w:hAnsi="Times New Roman"/>
          <w:color w:val="000000"/>
          <w:sz w:val="24"/>
        </w:rPr>
        <w:t>Structura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sistemelor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 w:rsidRPr="00911FB1">
        <w:rPr>
          <w:rFonts w:ascii="Times New Roman" w:hAnsi="Times New Roman"/>
          <w:color w:val="000000"/>
          <w:sz w:val="24"/>
        </w:rPr>
        <w:t>calcul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Editura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Albastră</w:t>
      </w:r>
      <w:proofErr w:type="spellEnd"/>
      <w:r w:rsidRPr="00911FB1">
        <w:rPr>
          <w:rFonts w:ascii="Times New Roman" w:hAnsi="Times New Roman"/>
          <w:color w:val="000000"/>
          <w:sz w:val="24"/>
        </w:rPr>
        <w:t>, Cluj-Napoca, 2004.</w:t>
      </w:r>
    </w:p>
    <w:p w:rsidR="00911FB1" w:rsidRPr="00911FB1" w:rsidRDefault="00911FB1" w:rsidP="00911FB1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911FB1">
        <w:rPr>
          <w:rFonts w:ascii="Times New Roman" w:hAnsi="Times New Roman"/>
          <w:color w:val="000000"/>
          <w:sz w:val="24"/>
        </w:rPr>
        <w:t>Duka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A.,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Rusu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M., Haller P.,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Programarea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interfeţelor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în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Labwindows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Indrumător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 w:rsidRPr="00911FB1">
        <w:rPr>
          <w:rFonts w:ascii="Times New Roman" w:hAnsi="Times New Roman"/>
          <w:color w:val="000000"/>
          <w:sz w:val="24"/>
        </w:rPr>
        <w:t>laborator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Universitatea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Petru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Maior,2005.</w:t>
      </w:r>
    </w:p>
    <w:p w:rsidR="00911FB1" w:rsidRPr="00911FB1" w:rsidRDefault="00911FB1" w:rsidP="00911FB1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911FB1">
        <w:rPr>
          <w:rFonts w:ascii="Times New Roman" w:hAnsi="Times New Roman"/>
          <w:color w:val="000000"/>
          <w:sz w:val="24"/>
        </w:rPr>
        <w:t>Tanenbaum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A.: </w:t>
      </w:r>
      <w:proofErr w:type="spellStart"/>
      <w:r w:rsidRPr="00911FB1">
        <w:rPr>
          <w:rFonts w:ascii="Times New Roman" w:hAnsi="Times New Roman"/>
          <w:color w:val="000000"/>
          <w:sz w:val="24"/>
        </w:rPr>
        <w:t>Számítógép-architektúrák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Panem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Budapest, 2006.</w:t>
      </w:r>
    </w:p>
    <w:p w:rsidR="00911FB1" w:rsidRPr="00911FB1" w:rsidRDefault="00911FB1" w:rsidP="00911FB1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911FB1">
        <w:rPr>
          <w:rFonts w:ascii="Times New Roman" w:hAnsi="Times New Roman"/>
          <w:color w:val="000000"/>
          <w:sz w:val="24"/>
        </w:rPr>
        <w:t>Arató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Péter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 w:rsidRPr="00911FB1">
        <w:rPr>
          <w:rFonts w:ascii="Times New Roman" w:hAnsi="Times New Roman"/>
          <w:color w:val="000000"/>
          <w:sz w:val="24"/>
        </w:rPr>
        <w:t>Logikai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rendszerek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tervezése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911FB1">
        <w:rPr>
          <w:rFonts w:ascii="Times New Roman" w:hAnsi="Times New Roman"/>
          <w:color w:val="000000"/>
          <w:sz w:val="24"/>
        </w:rPr>
        <w:t>Egyetemi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jegyzet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.  Budapest,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Műegyetemi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Kiadó</w:t>
      </w:r>
      <w:proofErr w:type="spellEnd"/>
      <w:r w:rsidRPr="00911FB1">
        <w:rPr>
          <w:rFonts w:ascii="Times New Roman" w:hAnsi="Times New Roman"/>
          <w:color w:val="000000"/>
          <w:sz w:val="24"/>
        </w:rPr>
        <w:t>, 2004.</w:t>
      </w:r>
    </w:p>
    <w:p w:rsidR="00911FB1" w:rsidRDefault="00911FB1" w:rsidP="00911FB1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911FB1">
        <w:rPr>
          <w:rFonts w:ascii="Times New Roman" w:hAnsi="Times New Roman"/>
          <w:color w:val="000000"/>
          <w:sz w:val="24"/>
        </w:rPr>
        <w:t>Boian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Florian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Mircea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- </w:t>
      </w:r>
      <w:proofErr w:type="spellStart"/>
      <w:r w:rsidRPr="00911FB1">
        <w:rPr>
          <w:rFonts w:ascii="Times New Roman" w:hAnsi="Times New Roman"/>
          <w:color w:val="000000"/>
          <w:sz w:val="24"/>
        </w:rPr>
        <w:t>Vancea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Alexandru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 w:rsidRPr="00911FB1">
        <w:rPr>
          <w:rFonts w:ascii="Times New Roman" w:hAnsi="Times New Roman"/>
          <w:color w:val="000000"/>
          <w:sz w:val="24"/>
        </w:rPr>
        <w:t>Arhitectura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calculatoarelor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. Cluj-Napoca, </w:t>
      </w:r>
      <w:proofErr w:type="spellStart"/>
      <w:r w:rsidRPr="00911FB1">
        <w:rPr>
          <w:rFonts w:ascii="Times New Roman" w:hAnsi="Times New Roman"/>
          <w:color w:val="000000"/>
          <w:sz w:val="24"/>
        </w:rPr>
        <w:t>Universitatea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Babes-</w:t>
      </w:r>
      <w:proofErr w:type="spellStart"/>
      <w:r w:rsidRPr="00911FB1">
        <w:rPr>
          <w:rFonts w:ascii="Times New Roman" w:hAnsi="Times New Roman"/>
          <w:color w:val="000000"/>
          <w:sz w:val="24"/>
        </w:rPr>
        <w:t>Bolyai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Facultatea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 w:rsidRPr="00911FB1">
        <w:rPr>
          <w:rFonts w:ascii="Times New Roman" w:hAnsi="Times New Roman"/>
          <w:color w:val="000000"/>
          <w:sz w:val="24"/>
        </w:rPr>
        <w:t>Matematica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si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Informatica</w:t>
      </w:r>
      <w:proofErr w:type="spellEnd"/>
      <w:r w:rsidRPr="00911FB1">
        <w:rPr>
          <w:rFonts w:ascii="Times New Roman" w:hAnsi="Times New Roman"/>
          <w:color w:val="000000"/>
          <w:sz w:val="24"/>
        </w:rPr>
        <w:t>, 2003.</w:t>
      </w:r>
    </w:p>
    <w:p w:rsidR="00911FB1" w:rsidRDefault="00911FB1" w:rsidP="00911FB1">
      <w:pPr>
        <w:pStyle w:val="Listaszerbekezds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</w:rPr>
      </w:pPr>
      <w:r w:rsidRPr="00911FB1">
        <w:rPr>
          <w:rFonts w:ascii="Times New Roman" w:hAnsi="Times New Roman"/>
          <w:color w:val="000000"/>
          <w:sz w:val="24"/>
        </w:rPr>
        <w:t xml:space="preserve">Csernáth </w:t>
      </w:r>
      <w:proofErr w:type="spellStart"/>
      <w:r w:rsidRPr="00911FB1">
        <w:rPr>
          <w:rFonts w:ascii="Times New Roman" w:hAnsi="Times New Roman"/>
          <w:color w:val="000000"/>
          <w:sz w:val="24"/>
        </w:rPr>
        <w:t>Géza</w:t>
      </w:r>
      <w:proofErr w:type="spellEnd"/>
      <w:r w:rsidRPr="00911FB1">
        <w:rPr>
          <w:rFonts w:ascii="Times New Roman" w:hAnsi="Times New Roman"/>
          <w:color w:val="000000"/>
          <w:sz w:val="24"/>
        </w:rPr>
        <w:t>, “</w:t>
      </w:r>
      <w:proofErr w:type="spellStart"/>
      <w:r w:rsidRPr="00911FB1">
        <w:rPr>
          <w:rFonts w:ascii="Times New Roman" w:hAnsi="Times New Roman"/>
          <w:color w:val="000000"/>
          <w:sz w:val="24"/>
        </w:rPr>
        <w:t>Számítógép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architektúrák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kezdőknek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 w:rsidRPr="00911FB1">
        <w:rPr>
          <w:rFonts w:ascii="Times New Roman" w:hAnsi="Times New Roman"/>
          <w:color w:val="000000"/>
          <w:sz w:val="24"/>
        </w:rPr>
        <w:t>elektronikus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formában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911FB1">
        <w:rPr>
          <w:rFonts w:ascii="Times New Roman" w:hAnsi="Times New Roman"/>
          <w:color w:val="000000"/>
          <w:sz w:val="24"/>
        </w:rPr>
        <w:t>pdf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911FB1">
        <w:rPr>
          <w:rFonts w:ascii="Times New Roman" w:hAnsi="Times New Roman"/>
          <w:color w:val="000000"/>
          <w:sz w:val="24"/>
        </w:rPr>
        <w:t>az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egyetem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belső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hálózatán</w:t>
      </w:r>
      <w:proofErr w:type="spellEnd"/>
      <w:r w:rsidRPr="00911FB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11FB1">
        <w:rPr>
          <w:rFonts w:ascii="Times New Roman" w:hAnsi="Times New Roman"/>
          <w:color w:val="000000"/>
          <w:sz w:val="24"/>
        </w:rPr>
        <w:t>elérhető</w:t>
      </w:r>
      <w:proofErr w:type="spellEnd"/>
      <w:r w:rsidRPr="00911FB1">
        <w:rPr>
          <w:rFonts w:ascii="Times New Roman" w:hAnsi="Times New Roman"/>
          <w:color w:val="000000"/>
          <w:sz w:val="24"/>
        </w:rPr>
        <w:t>.</w:t>
      </w:r>
    </w:p>
    <w:p w:rsidR="00911FB1" w:rsidRDefault="00911FB1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sectPr w:rsidR="00911FB1" w:rsidSect="00664F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2BA97E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2301D75"/>
    <w:multiLevelType w:val="hybridMultilevel"/>
    <w:tmpl w:val="28DE2B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B0F6D"/>
    <w:multiLevelType w:val="hybridMultilevel"/>
    <w:tmpl w:val="7BE44B72"/>
    <w:lvl w:ilvl="0" w:tplc="7530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B6978"/>
    <w:multiLevelType w:val="hybridMultilevel"/>
    <w:tmpl w:val="30163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31B6"/>
    <w:multiLevelType w:val="hybridMultilevel"/>
    <w:tmpl w:val="1BBC86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FA51E8"/>
    <w:multiLevelType w:val="hybridMultilevel"/>
    <w:tmpl w:val="12E2B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9E7AC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">
    <w:nsid w:val="460D274C"/>
    <w:multiLevelType w:val="hybridMultilevel"/>
    <w:tmpl w:val="0FEE8226"/>
    <w:lvl w:ilvl="0" w:tplc="EC9244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3423D2"/>
    <w:multiLevelType w:val="hybridMultilevel"/>
    <w:tmpl w:val="F3FE166A"/>
    <w:lvl w:ilvl="0" w:tplc="040E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3">
    <w:nsid w:val="4D9B097C"/>
    <w:multiLevelType w:val="hybridMultilevel"/>
    <w:tmpl w:val="B1DCF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0668C"/>
    <w:multiLevelType w:val="hybridMultilevel"/>
    <w:tmpl w:val="CD3AD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31E3B"/>
    <w:rsid w:val="0000089B"/>
    <w:rsid w:val="00104692"/>
    <w:rsid w:val="00134D48"/>
    <w:rsid w:val="00220777"/>
    <w:rsid w:val="002D7327"/>
    <w:rsid w:val="003066A5"/>
    <w:rsid w:val="003225F2"/>
    <w:rsid w:val="00505B6E"/>
    <w:rsid w:val="00664F3B"/>
    <w:rsid w:val="00731E3B"/>
    <w:rsid w:val="00754F9B"/>
    <w:rsid w:val="009033A4"/>
    <w:rsid w:val="00911FB1"/>
    <w:rsid w:val="009F382A"/>
    <w:rsid w:val="00B5443A"/>
    <w:rsid w:val="00BC30BE"/>
    <w:rsid w:val="00BF7A6A"/>
    <w:rsid w:val="00C348FB"/>
    <w:rsid w:val="00C74586"/>
    <w:rsid w:val="00CC71EE"/>
    <w:rsid w:val="00D109D1"/>
    <w:rsid w:val="00D43AE5"/>
    <w:rsid w:val="00D85917"/>
    <w:rsid w:val="00D930C0"/>
    <w:rsid w:val="00E14EA2"/>
    <w:rsid w:val="00F83C02"/>
    <w:rsid w:val="00FE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8F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2077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0777"/>
    <w:pPr>
      <w:ind w:left="720"/>
      <w:contextualSpacing/>
    </w:pPr>
  </w:style>
  <w:style w:type="character" w:customStyle="1" w:styleId="value">
    <w:name w:val="value"/>
    <w:basedOn w:val="Bekezdsalapbettpusa"/>
    <w:rsid w:val="00CC71EE"/>
  </w:style>
  <w:style w:type="table" w:styleId="Rcsostblzat">
    <w:name w:val="Table Grid"/>
    <w:basedOn w:val="Normltblzat"/>
    <w:rsid w:val="002D7327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1015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http://www.pspice.com/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Máté</dc:creator>
  <cp:keywords/>
  <dc:description/>
  <cp:lastModifiedBy>grama</cp:lastModifiedBy>
  <cp:revision>4</cp:revision>
  <dcterms:created xsi:type="dcterms:W3CDTF">2015-10-23T07:11:00Z</dcterms:created>
  <dcterms:modified xsi:type="dcterms:W3CDTF">2016-01-08T12:10:00Z</dcterms:modified>
</cp:coreProperties>
</file>