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420CD" w14:textId="77777777" w:rsidR="001D7CDC" w:rsidRPr="001D7CDC" w:rsidRDefault="001D7CDC" w:rsidP="001D7CDC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hu-HU"/>
        </w:rPr>
      </w:pPr>
      <w:r w:rsidRPr="001D7CDC">
        <w:rPr>
          <w:rFonts w:ascii="Times New Roman" w:hAnsi="Times New Roman" w:cs="Times New Roman"/>
          <w:b/>
          <w:bCs/>
          <w:sz w:val="32"/>
          <w:szCs w:val="32"/>
          <w:lang w:val="hu-HU"/>
        </w:rPr>
        <w:t>Versenyvizsga tematika</w:t>
      </w:r>
    </w:p>
    <w:p w14:paraId="3E8B1637" w14:textId="5329966F" w:rsidR="001D7CDC" w:rsidRPr="001D7CDC" w:rsidRDefault="001D7CDC" w:rsidP="001D7CDC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hu-HU"/>
        </w:rPr>
      </w:pPr>
      <w:r w:rsidRPr="001D7CDC">
        <w:rPr>
          <w:rFonts w:ascii="Times New Roman" w:hAnsi="Times New Roman" w:cs="Times New Roman"/>
          <w:b/>
          <w:bCs/>
          <w:sz w:val="24"/>
          <w:szCs w:val="24"/>
          <w:lang w:val="hu-HU"/>
        </w:rPr>
        <w:t>Óraadói állás betöltésére (</w:t>
      </w:r>
      <w:r w:rsidRPr="001D7CDC">
        <w:rPr>
          <w:rFonts w:ascii="Times New Roman" w:hAnsi="Times New Roman" w:cs="Times New Roman"/>
          <w:b/>
          <w:bCs/>
          <w:sz w:val="24"/>
          <w:szCs w:val="24"/>
          <w:lang w:val="hu-HU"/>
        </w:rPr>
        <w:t>Mikrokontrollerek</w:t>
      </w:r>
      <w:r w:rsidRPr="001D7CDC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 gyakorlatra)</w:t>
      </w:r>
    </w:p>
    <w:p w14:paraId="78E0093A" w14:textId="77777777" w:rsidR="001D7CDC" w:rsidRPr="001D7CDC" w:rsidRDefault="001D7CDC" w:rsidP="001D7CDC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hu-HU"/>
        </w:rPr>
      </w:pPr>
    </w:p>
    <w:p w14:paraId="45CF00B0" w14:textId="77777777" w:rsidR="001D7CDC" w:rsidRPr="001D7CDC" w:rsidRDefault="001D7CDC" w:rsidP="001D7CDC">
      <w:pPr>
        <w:spacing w:line="240" w:lineRule="auto"/>
        <w:rPr>
          <w:rFonts w:ascii="Times New Roman" w:hAnsi="Times New Roman" w:cs="Times New Roman"/>
          <w:sz w:val="24"/>
          <w:szCs w:val="24"/>
          <w:lang w:val="hu-HU"/>
        </w:rPr>
      </w:pPr>
      <w:r w:rsidRPr="001D7CDC">
        <w:rPr>
          <w:rFonts w:ascii="Times New Roman" w:hAnsi="Times New Roman" w:cs="Times New Roman"/>
          <w:b/>
          <w:bCs/>
          <w:sz w:val="24"/>
          <w:szCs w:val="24"/>
          <w:lang w:val="hu-HU"/>
        </w:rPr>
        <w:t>Munkahely:</w:t>
      </w:r>
      <w:r w:rsidRPr="001D7CDC">
        <w:rPr>
          <w:rFonts w:ascii="Times New Roman" w:hAnsi="Times New Roman" w:cs="Times New Roman"/>
          <w:sz w:val="24"/>
          <w:szCs w:val="24"/>
          <w:lang w:val="hu-HU"/>
        </w:rPr>
        <w:t xml:space="preserve"> Villamosmérnöki Tanszék</w:t>
      </w:r>
    </w:p>
    <w:p w14:paraId="315A3B47" w14:textId="77777777" w:rsidR="001D7CDC" w:rsidRPr="001D7CDC" w:rsidRDefault="001D7CDC" w:rsidP="001D7CDC">
      <w:pPr>
        <w:spacing w:line="240" w:lineRule="auto"/>
        <w:rPr>
          <w:rFonts w:ascii="Times New Roman" w:hAnsi="Times New Roman" w:cs="Times New Roman"/>
          <w:sz w:val="24"/>
          <w:szCs w:val="24"/>
          <w:lang w:val="hu-HU"/>
        </w:rPr>
      </w:pPr>
      <w:r w:rsidRPr="001D7CDC">
        <w:rPr>
          <w:rFonts w:ascii="Times New Roman" w:hAnsi="Times New Roman" w:cs="Times New Roman"/>
          <w:b/>
          <w:bCs/>
          <w:sz w:val="24"/>
          <w:szCs w:val="24"/>
          <w:lang w:val="hu-HU"/>
        </w:rPr>
        <w:t>Munkakör:</w:t>
      </w:r>
      <w:r w:rsidRPr="001D7CDC">
        <w:rPr>
          <w:rFonts w:ascii="Times New Roman" w:hAnsi="Times New Roman" w:cs="Times New Roman"/>
          <w:sz w:val="24"/>
          <w:szCs w:val="24"/>
          <w:lang w:val="hu-HU"/>
        </w:rPr>
        <w:t xml:space="preserve"> laborgyakorlatok megtartása</w:t>
      </w:r>
    </w:p>
    <w:p w14:paraId="6DA0D660" w14:textId="77777777" w:rsidR="001D7CDC" w:rsidRPr="001D7CDC" w:rsidRDefault="001D7CDC" w:rsidP="001D7CDC">
      <w:pPr>
        <w:spacing w:line="240" w:lineRule="auto"/>
        <w:rPr>
          <w:rFonts w:ascii="Times New Roman" w:hAnsi="Times New Roman" w:cs="Times New Roman"/>
          <w:sz w:val="24"/>
          <w:szCs w:val="24"/>
          <w:lang w:val="hu-HU"/>
        </w:rPr>
      </w:pPr>
      <w:r w:rsidRPr="001D7CDC">
        <w:rPr>
          <w:rFonts w:ascii="Times New Roman" w:hAnsi="Times New Roman" w:cs="Times New Roman"/>
          <w:b/>
          <w:bCs/>
          <w:sz w:val="24"/>
          <w:szCs w:val="24"/>
          <w:lang w:val="hu-HU"/>
        </w:rPr>
        <w:t>Munkaidő:</w:t>
      </w:r>
      <w:r w:rsidRPr="001D7CDC">
        <w:rPr>
          <w:rFonts w:ascii="Times New Roman" w:hAnsi="Times New Roman" w:cs="Times New Roman"/>
          <w:sz w:val="24"/>
          <w:szCs w:val="24"/>
          <w:lang w:val="hu-HU"/>
        </w:rPr>
        <w:t xml:space="preserve"> órarend szerinti</w:t>
      </w:r>
    </w:p>
    <w:p w14:paraId="021F0075" w14:textId="7D7CFE95" w:rsidR="0039458A" w:rsidRPr="001D7CDC" w:rsidRDefault="0039458A">
      <w:pPr>
        <w:rPr>
          <w:rFonts w:ascii="Times New Roman" w:hAnsi="Times New Roman" w:cs="Times New Roman"/>
          <w:sz w:val="24"/>
          <w:szCs w:val="24"/>
          <w:lang w:val="hu-HU"/>
        </w:rPr>
      </w:pPr>
    </w:p>
    <w:p w14:paraId="3F3F874D" w14:textId="7920697F" w:rsidR="001D7CDC" w:rsidRPr="001D7CDC" w:rsidRDefault="001D7CDC">
      <w:pPr>
        <w:rPr>
          <w:rFonts w:ascii="Times New Roman" w:hAnsi="Times New Roman" w:cs="Times New Roman"/>
          <w:b/>
          <w:bCs/>
          <w:sz w:val="24"/>
          <w:szCs w:val="24"/>
          <w:lang w:val="hu-HU"/>
        </w:rPr>
      </w:pPr>
      <w:r w:rsidRPr="001D7CDC">
        <w:rPr>
          <w:rFonts w:ascii="Times New Roman" w:hAnsi="Times New Roman" w:cs="Times New Roman"/>
          <w:b/>
          <w:bCs/>
          <w:sz w:val="24"/>
          <w:szCs w:val="24"/>
          <w:lang w:val="hu-HU"/>
        </w:rPr>
        <w:t>Tematika</w:t>
      </w:r>
    </w:p>
    <w:p w14:paraId="01C53959" w14:textId="77777777" w:rsidR="001D7CDC" w:rsidRPr="00912FD6" w:rsidRDefault="001D7CDC" w:rsidP="001D7CD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hu-HU"/>
        </w:rPr>
      </w:pPr>
      <w:r w:rsidRPr="00912FD6">
        <w:rPr>
          <w:rFonts w:ascii="Times New Roman" w:hAnsi="Times New Roman" w:cs="Times New Roman"/>
          <w:lang w:val="hu-HU"/>
        </w:rPr>
        <w:t xml:space="preserve">Számábrázolások, mikroprocesszorok és mikrokontrollerek fejlődéstörténete. </w:t>
      </w:r>
    </w:p>
    <w:p w14:paraId="0635B452" w14:textId="77777777" w:rsidR="001D7CDC" w:rsidRPr="00912FD6" w:rsidRDefault="001D7CDC" w:rsidP="001D7CD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hu-HU"/>
        </w:rPr>
      </w:pPr>
      <w:r w:rsidRPr="00912FD6">
        <w:rPr>
          <w:rFonts w:ascii="Times New Roman" w:hAnsi="Times New Roman" w:cs="Times New Roman"/>
          <w:lang w:val="hu-HU"/>
        </w:rPr>
        <w:t>Mikrokontroller architektúrák: a mikrokontrollerek területén használatos leggyakoribb architektúratípusok bemutatása. 8, 16 és 32 bites belső buszok.</w:t>
      </w:r>
    </w:p>
    <w:p w14:paraId="55536EFA" w14:textId="77777777" w:rsidR="001D7CDC" w:rsidRPr="00912FD6" w:rsidRDefault="001D7CDC" w:rsidP="001D7CD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hu-HU"/>
        </w:rPr>
      </w:pPr>
      <w:r w:rsidRPr="00912FD6">
        <w:rPr>
          <w:rFonts w:ascii="Times New Roman" w:hAnsi="Times New Roman" w:cs="Times New Roman"/>
          <w:lang w:val="hu-HU"/>
        </w:rPr>
        <w:t>A központi végrehajtó egység (CPU), memória szervezése, regiszterek, belső buszok, Az utasítások végrehajtásának lépései, egyszerű csővezeték (</w:t>
      </w:r>
      <w:proofErr w:type="spellStart"/>
      <w:r w:rsidRPr="00912FD6">
        <w:rPr>
          <w:rFonts w:ascii="Times New Roman" w:hAnsi="Times New Roman" w:cs="Times New Roman"/>
          <w:lang w:val="hu-HU"/>
        </w:rPr>
        <w:t>pipeline</w:t>
      </w:r>
      <w:proofErr w:type="spellEnd"/>
      <w:r w:rsidRPr="00912FD6">
        <w:rPr>
          <w:rFonts w:ascii="Times New Roman" w:hAnsi="Times New Roman" w:cs="Times New Roman"/>
          <w:lang w:val="hu-HU"/>
        </w:rPr>
        <w:t>) rendszerek, DMA és a periféria-hozzáférési mechanizmusok.</w:t>
      </w:r>
    </w:p>
    <w:p w14:paraId="7CD55EB3" w14:textId="77777777" w:rsidR="001D7CDC" w:rsidRPr="00912FD6" w:rsidRDefault="001D7CDC" w:rsidP="001D7CD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hu-HU"/>
        </w:rPr>
      </w:pPr>
      <w:r w:rsidRPr="00912FD6">
        <w:rPr>
          <w:rFonts w:ascii="Times New Roman" w:hAnsi="Times New Roman" w:cs="Times New Roman"/>
          <w:lang w:val="hu-HU"/>
        </w:rPr>
        <w:t xml:space="preserve">Mikrokontrollerek típusai: A különböző családfák bemutatása a kiépítettség (felszereltség) és a beépített perifériák száma alapján. Generikus mikrokontroller architektúrák: PIC/AVR, ARM </w:t>
      </w:r>
      <w:proofErr w:type="spellStart"/>
      <w:r w:rsidRPr="00912FD6">
        <w:rPr>
          <w:rFonts w:ascii="Times New Roman" w:hAnsi="Times New Roman" w:cs="Times New Roman"/>
          <w:lang w:val="hu-HU"/>
        </w:rPr>
        <w:t>Cortex</w:t>
      </w:r>
      <w:proofErr w:type="spellEnd"/>
      <w:r w:rsidRPr="00912FD6">
        <w:rPr>
          <w:rFonts w:ascii="Times New Roman" w:hAnsi="Times New Roman" w:cs="Times New Roman"/>
          <w:lang w:val="hu-HU"/>
        </w:rPr>
        <w:t xml:space="preserve">-M </w:t>
      </w:r>
      <w:proofErr w:type="spellStart"/>
      <w:r w:rsidRPr="00912FD6">
        <w:rPr>
          <w:rFonts w:ascii="Times New Roman" w:hAnsi="Times New Roman" w:cs="Times New Roman"/>
          <w:lang w:val="hu-HU"/>
        </w:rPr>
        <w:t>și</w:t>
      </w:r>
      <w:proofErr w:type="spellEnd"/>
      <w:r w:rsidRPr="00912FD6">
        <w:rPr>
          <w:rFonts w:ascii="Times New Roman" w:hAnsi="Times New Roman" w:cs="Times New Roman"/>
          <w:lang w:val="hu-HU"/>
        </w:rPr>
        <w:t xml:space="preserve"> RISC-V RV32.</w:t>
      </w:r>
    </w:p>
    <w:p w14:paraId="209EED8B" w14:textId="77777777" w:rsidR="001D7CDC" w:rsidRPr="00912FD6" w:rsidRDefault="001D7CDC" w:rsidP="001D7CD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hu-HU"/>
        </w:rPr>
      </w:pPr>
      <w:r w:rsidRPr="00912FD6">
        <w:rPr>
          <w:rFonts w:ascii="Times New Roman" w:hAnsi="Times New Roman" w:cs="Times New Roman"/>
          <w:lang w:val="hu-HU"/>
        </w:rPr>
        <w:t>Hardverközeli programozás C nyelven, fordítás folyamata</w:t>
      </w:r>
    </w:p>
    <w:p w14:paraId="0C0BB25C" w14:textId="77777777" w:rsidR="001D7CDC" w:rsidRPr="00912FD6" w:rsidRDefault="001D7CDC" w:rsidP="001D7CD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hu-HU"/>
        </w:rPr>
      </w:pPr>
      <w:r w:rsidRPr="00912FD6">
        <w:rPr>
          <w:rFonts w:ascii="Times New Roman" w:hAnsi="Times New Roman" w:cs="Times New Roman"/>
          <w:lang w:val="hu-HU"/>
        </w:rPr>
        <w:t xml:space="preserve">A programmemória programozásának különböző módszerei: ICSP és </w:t>
      </w:r>
      <w:proofErr w:type="spellStart"/>
      <w:r w:rsidRPr="00912FD6">
        <w:rPr>
          <w:rFonts w:ascii="Times New Roman" w:hAnsi="Times New Roman" w:cs="Times New Roman"/>
          <w:lang w:val="hu-HU"/>
        </w:rPr>
        <w:t>Bootloader</w:t>
      </w:r>
      <w:proofErr w:type="spellEnd"/>
      <w:r w:rsidRPr="00912FD6">
        <w:rPr>
          <w:rFonts w:ascii="Times New Roman" w:hAnsi="Times New Roman" w:cs="Times New Roman"/>
          <w:lang w:val="hu-HU"/>
        </w:rPr>
        <w:t xml:space="preserve">. A programmemóriában lévő rezidens betöltőprogramok szerkezete. </w:t>
      </w:r>
      <w:proofErr w:type="spellStart"/>
      <w:r w:rsidRPr="00912FD6">
        <w:rPr>
          <w:rFonts w:ascii="Times New Roman" w:hAnsi="Times New Roman" w:cs="Times New Roman"/>
          <w:lang w:val="hu-HU"/>
        </w:rPr>
        <w:t>Firmware</w:t>
      </w:r>
      <w:proofErr w:type="spellEnd"/>
      <w:r w:rsidRPr="00912FD6">
        <w:rPr>
          <w:rFonts w:ascii="Times New Roman" w:hAnsi="Times New Roman" w:cs="Times New Roman"/>
          <w:lang w:val="hu-HU"/>
        </w:rPr>
        <w:t xml:space="preserve"> szintű jelzések a kódmemóriában található rezidens programokkal kapcsolatban. </w:t>
      </w:r>
    </w:p>
    <w:p w14:paraId="37C62420" w14:textId="77777777" w:rsidR="001D7CDC" w:rsidRPr="00912FD6" w:rsidRDefault="001D7CDC" w:rsidP="001D7CD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hu-HU"/>
        </w:rPr>
      </w:pPr>
      <w:r w:rsidRPr="00912FD6">
        <w:rPr>
          <w:rFonts w:ascii="Times New Roman" w:hAnsi="Times New Roman" w:cs="Times New Roman"/>
          <w:lang w:val="hu-HU"/>
        </w:rPr>
        <w:t>Integrált fejlesztőkörnyezetek (IDE).</w:t>
      </w:r>
    </w:p>
    <w:p w14:paraId="4764BC03" w14:textId="77777777" w:rsidR="001D7CDC" w:rsidRPr="00912FD6" w:rsidRDefault="001D7CDC" w:rsidP="001D7CD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hu-HU"/>
        </w:rPr>
      </w:pPr>
      <w:r w:rsidRPr="00912FD6">
        <w:rPr>
          <w:rFonts w:ascii="Times New Roman" w:hAnsi="Times New Roman" w:cs="Times New Roman"/>
          <w:lang w:val="hu-HU"/>
        </w:rPr>
        <w:t>Hardverleíró réteg</w:t>
      </w:r>
    </w:p>
    <w:p w14:paraId="7E8D9780" w14:textId="77777777" w:rsidR="001D7CDC" w:rsidRPr="00912FD6" w:rsidRDefault="001D7CDC" w:rsidP="001D7CD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hu-HU"/>
        </w:rPr>
      </w:pPr>
      <w:r w:rsidRPr="00912FD6">
        <w:rPr>
          <w:rFonts w:ascii="Times New Roman" w:hAnsi="Times New Roman" w:cs="Times New Roman"/>
          <w:lang w:val="hu-HU"/>
        </w:rPr>
        <w:t>Alapvető integrált perifériák: Digitális és többfunkciós be- és kimeneti csatornák (GPIO portok). Belső felépítés, működés, programozás.</w:t>
      </w:r>
    </w:p>
    <w:p w14:paraId="18FA1698" w14:textId="77777777" w:rsidR="001D7CDC" w:rsidRPr="00912FD6" w:rsidRDefault="001D7CDC" w:rsidP="001D7CD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hu-HU"/>
        </w:rPr>
      </w:pPr>
      <w:r w:rsidRPr="00912FD6">
        <w:rPr>
          <w:rFonts w:ascii="Times New Roman" w:hAnsi="Times New Roman" w:cs="Times New Roman"/>
          <w:lang w:val="hu-HU"/>
        </w:rPr>
        <w:t>Alapvető integrált perifériák: Számlálók és időzítők (</w:t>
      </w:r>
      <w:proofErr w:type="spellStart"/>
      <w:r w:rsidRPr="00912FD6">
        <w:rPr>
          <w:rFonts w:ascii="Times New Roman" w:hAnsi="Times New Roman" w:cs="Times New Roman"/>
          <w:lang w:val="hu-HU"/>
        </w:rPr>
        <w:t>timer</w:t>
      </w:r>
      <w:proofErr w:type="spellEnd"/>
      <w:r w:rsidRPr="00912FD6">
        <w:rPr>
          <w:rFonts w:ascii="Times New Roman" w:hAnsi="Times New Roman" w:cs="Times New Roman"/>
          <w:lang w:val="hu-HU"/>
        </w:rPr>
        <w:t xml:space="preserve">-ek és </w:t>
      </w:r>
      <w:proofErr w:type="spellStart"/>
      <w:r w:rsidRPr="00912FD6">
        <w:rPr>
          <w:rFonts w:ascii="Times New Roman" w:hAnsi="Times New Roman" w:cs="Times New Roman"/>
          <w:lang w:val="hu-HU"/>
        </w:rPr>
        <w:t>counter</w:t>
      </w:r>
      <w:proofErr w:type="spellEnd"/>
      <w:r w:rsidRPr="00912FD6">
        <w:rPr>
          <w:rFonts w:ascii="Times New Roman" w:hAnsi="Times New Roman" w:cs="Times New Roman"/>
          <w:lang w:val="hu-HU"/>
        </w:rPr>
        <w:t>-ek), WDT.</w:t>
      </w:r>
    </w:p>
    <w:p w14:paraId="4D4179E5" w14:textId="77777777" w:rsidR="001D7CDC" w:rsidRPr="00912FD6" w:rsidRDefault="001D7CDC" w:rsidP="001D7CD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hu-HU"/>
        </w:rPr>
      </w:pPr>
      <w:r w:rsidRPr="00912FD6">
        <w:rPr>
          <w:rFonts w:ascii="Times New Roman" w:hAnsi="Times New Roman" w:cs="Times New Roman"/>
          <w:lang w:val="hu-HU"/>
        </w:rPr>
        <w:t>Speciális integrált perifériák: Valós idejű óra (Real-</w:t>
      </w:r>
      <w:proofErr w:type="spellStart"/>
      <w:r w:rsidRPr="00912FD6">
        <w:rPr>
          <w:rFonts w:ascii="Times New Roman" w:hAnsi="Times New Roman" w:cs="Times New Roman"/>
          <w:lang w:val="hu-HU"/>
        </w:rPr>
        <w:t>time</w:t>
      </w:r>
      <w:proofErr w:type="spellEnd"/>
      <w:r w:rsidRPr="00912FD6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912FD6">
        <w:rPr>
          <w:rFonts w:ascii="Times New Roman" w:hAnsi="Times New Roman" w:cs="Times New Roman"/>
          <w:lang w:val="hu-HU"/>
        </w:rPr>
        <w:t>Clock</w:t>
      </w:r>
      <w:proofErr w:type="spellEnd"/>
      <w:r w:rsidRPr="00912FD6">
        <w:rPr>
          <w:rFonts w:ascii="Times New Roman" w:hAnsi="Times New Roman" w:cs="Times New Roman"/>
          <w:lang w:val="hu-HU"/>
        </w:rPr>
        <w:t>)</w:t>
      </w:r>
    </w:p>
    <w:p w14:paraId="63EE1444" w14:textId="77777777" w:rsidR="001D7CDC" w:rsidRPr="00912FD6" w:rsidRDefault="001D7CDC" w:rsidP="001D7CD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hu-HU"/>
        </w:rPr>
      </w:pPr>
      <w:r w:rsidRPr="00912FD6">
        <w:rPr>
          <w:rFonts w:ascii="Times New Roman" w:hAnsi="Times New Roman" w:cs="Times New Roman"/>
          <w:lang w:val="hu-HU"/>
        </w:rPr>
        <w:t>Speciális integrált perifériák: Jelfogó (</w:t>
      </w:r>
      <w:proofErr w:type="spellStart"/>
      <w:r w:rsidRPr="00912FD6">
        <w:rPr>
          <w:rFonts w:ascii="Times New Roman" w:hAnsi="Times New Roman" w:cs="Times New Roman"/>
          <w:lang w:val="hu-HU"/>
        </w:rPr>
        <w:t>capture</w:t>
      </w:r>
      <w:proofErr w:type="spellEnd"/>
      <w:r w:rsidRPr="00912FD6">
        <w:rPr>
          <w:rFonts w:ascii="Times New Roman" w:hAnsi="Times New Roman" w:cs="Times New Roman"/>
          <w:lang w:val="hu-HU"/>
        </w:rPr>
        <w:t>) és összehasonlító (</w:t>
      </w:r>
      <w:proofErr w:type="spellStart"/>
      <w:r w:rsidRPr="00912FD6">
        <w:rPr>
          <w:rFonts w:ascii="Times New Roman" w:hAnsi="Times New Roman" w:cs="Times New Roman"/>
          <w:lang w:val="hu-HU"/>
        </w:rPr>
        <w:t>compare</w:t>
      </w:r>
      <w:proofErr w:type="spellEnd"/>
      <w:r w:rsidRPr="00912FD6">
        <w:rPr>
          <w:rFonts w:ascii="Times New Roman" w:hAnsi="Times New Roman" w:cs="Times New Roman"/>
          <w:lang w:val="hu-HU"/>
        </w:rPr>
        <w:t>) áramkörök, valamint változtatható kitöltési tényezőjű impulzusgenerátorok (PWM). Belső felépítés, működés, programozás.</w:t>
      </w:r>
    </w:p>
    <w:p w14:paraId="3F8C58E2" w14:textId="77777777" w:rsidR="001D7CDC" w:rsidRPr="00912FD6" w:rsidRDefault="001D7CDC" w:rsidP="001D7CD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hu-HU"/>
        </w:rPr>
      </w:pPr>
      <w:r w:rsidRPr="00912FD6">
        <w:rPr>
          <w:rFonts w:ascii="Times New Roman" w:hAnsi="Times New Roman" w:cs="Times New Roman"/>
          <w:lang w:val="hu-HU"/>
        </w:rPr>
        <w:t>Speciális integrált perifériák: Analóg-digitális (ADC) és digitális-analóg (DAC) konverterek, valamint komparátorok. Belső felépítés, működés, programozás.</w:t>
      </w:r>
    </w:p>
    <w:p w14:paraId="063AAA53" w14:textId="77777777" w:rsidR="001D7CDC" w:rsidRPr="00912FD6" w:rsidRDefault="001D7CDC" w:rsidP="001D7CD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hu-HU"/>
        </w:rPr>
      </w:pPr>
      <w:r w:rsidRPr="00912FD6">
        <w:rPr>
          <w:rFonts w:ascii="Times New Roman" w:hAnsi="Times New Roman" w:cs="Times New Roman"/>
          <w:lang w:val="hu-HU"/>
        </w:rPr>
        <w:t>Megszakítási (</w:t>
      </w:r>
      <w:proofErr w:type="spellStart"/>
      <w:r w:rsidRPr="00912FD6">
        <w:rPr>
          <w:rFonts w:ascii="Times New Roman" w:hAnsi="Times New Roman" w:cs="Times New Roman"/>
          <w:lang w:val="hu-HU"/>
        </w:rPr>
        <w:t>interrupt</w:t>
      </w:r>
      <w:proofErr w:type="spellEnd"/>
      <w:r w:rsidRPr="00912FD6">
        <w:rPr>
          <w:rFonts w:ascii="Times New Roman" w:hAnsi="Times New Roman" w:cs="Times New Roman"/>
          <w:lang w:val="hu-HU"/>
        </w:rPr>
        <w:t>) rendszer: Prioritási szintek, megszakításvektorok. Belső felépítés, működés, programozás.</w:t>
      </w:r>
    </w:p>
    <w:p w14:paraId="13A4EBED" w14:textId="77777777" w:rsidR="001D7CDC" w:rsidRPr="00912FD6" w:rsidRDefault="001D7CDC" w:rsidP="001D7CD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hu-HU"/>
        </w:rPr>
      </w:pPr>
      <w:r w:rsidRPr="00912FD6">
        <w:rPr>
          <w:rFonts w:ascii="Times New Roman" w:hAnsi="Times New Roman" w:cs="Times New Roman"/>
          <w:lang w:val="hu-HU"/>
        </w:rPr>
        <w:t>Speciális integrált perifériák: Soros/párhuzamos, szinkron/aszinkron adatátvitel. Az univerzális aszinkron soros kommunikációs port (UART). Az RS232 protokoll. Belső felépítés, működés, programozás.</w:t>
      </w:r>
    </w:p>
    <w:p w14:paraId="38FB984C" w14:textId="77777777" w:rsidR="001D7CDC" w:rsidRPr="00912FD6" w:rsidRDefault="001D7CDC" w:rsidP="001D7CD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hu-HU"/>
        </w:rPr>
      </w:pPr>
      <w:r w:rsidRPr="00912FD6">
        <w:rPr>
          <w:rFonts w:ascii="Times New Roman" w:hAnsi="Times New Roman" w:cs="Times New Roman"/>
          <w:lang w:val="hu-HU"/>
        </w:rPr>
        <w:lastRenderedPageBreak/>
        <w:t>Speciális integrált perifériák: Soros/párhuzamos, szinkron/aszinkron adatátvitel. Az univerzális szinkron soros kommunikációs port. Az SPI és az I2C protokollok. Belső felépítés, működés, programozás, buszpéldák.</w:t>
      </w:r>
    </w:p>
    <w:p w14:paraId="270E741A" w14:textId="77777777" w:rsidR="001D7CDC" w:rsidRPr="00912FD6" w:rsidRDefault="001D7CDC" w:rsidP="001D7CD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hu-HU"/>
        </w:rPr>
      </w:pPr>
      <w:r w:rsidRPr="00912FD6">
        <w:rPr>
          <w:rFonts w:ascii="Times New Roman" w:hAnsi="Times New Roman" w:cs="Times New Roman"/>
          <w:lang w:val="hu-HU"/>
        </w:rPr>
        <w:t>Fájlrendszerek, SD-kártya kezelés</w:t>
      </w:r>
    </w:p>
    <w:p w14:paraId="6B7C3308" w14:textId="4F4FA912" w:rsidR="001D7CDC" w:rsidRDefault="001D7CDC">
      <w:pPr>
        <w:rPr>
          <w:rFonts w:ascii="Times New Roman" w:hAnsi="Times New Roman" w:cs="Times New Roman"/>
          <w:sz w:val="24"/>
          <w:szCs w:val="24"/>
          <w:lang w:val="hu-HU"/>
        </w:rPr>
      </w:pPr>
    </w:p>
    <w:p w14:paraId="3E160516" w14:textId="0574391F" w:rsidR="001D7CDC" w:rsidRPr="001D7CDC" w:rsidRDefault="001D7CDC">
      <w:pPr>
        <w:rPr>
          <w:rFonts w:ascii="Times New Roman" w:hAnsi="Times New Roman" w:cs="Times New Roman"/>
          <w:b/>
          <w:bCs/>
          <w:sz w:val="24"/>
          <w:szCs w:val="24"/>
          <w:lang w:val="hu-HU"/>
        </w:rPr>
      </w:pPr>
      <w:r w:rsidRPr="001D7CDC">
        <w:rPr>
          <w:rFonts w:ascii="Times New Roman" w:hAnsi="Times New Roman" w:cs="Times New Roman"/>
          <w:b/>
          <w:bCs/>
          <w:sz w:val="24"/>
          <w:szCs w:val="24"/>
          <w:lang w:val="hu-HU"/>
        </w:rPr>
        <w:t>Szakirodalom</w:t>
      </w:r>
    </w:p>
    <w:p w14:paraId="45105EE1" w14:textId="77777777" w:rsidR="001D7CDC" w:rsidRDefault="001D7CDC" w:rsidP="001D7CDC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912FD6">
        <w:rPr>
          <w:rFonts w:ascii="Times New Roman" w:hAnsi="Times New Roman" w:cs="Times New Roman"/>
        </w:rPr>
        <w:t xml:space="preserve">Microprocessors and microcontrollers/ N. Senthil Kumar, M. Saravanan, S. </w:t>
      </w:r>
      <w:proofErr w:type="spellStart"/>
      <w:r w:rsidRPr="00912FD6">
        <w:rPr>
          <w:rFonts w:ascii="Times New Roman" w:hAnsi="Times New Roman" w:cs="Times New Roman"/>
        </w:rPr>
        <w:t>Jeevananthan</w:t>
      </w:r>
      <w:proofErr w:type="spellEnd"/>
      <w:r>
        <w:rPr>
          <w:rFonts w:ascii="Times New Roman" w:hAnsi="Times New Roman" w:cs="Times New Roman"/>
        </w:rPr>
        <w:t xml:space="preserve">, </w:t>
      </w:r>
      <w:r w:rsidRPr="00912FD6">
        <w:rPr>
          <w:rFonts w:ascii="Times New Roman" w:hAnsi="Times New Roman" w:cs="Times New Roman"/>
        </w:rPr>
        <w:t xml:space="preserve">Senthil Kumar, N. </w:t>
      </w:r>
      <w:hyperlink r:id="rId5" w:tgtFrame="_self" w:history="1">
        <w:r w:rsidRPr="00912FD6">
          <w:rPr>
            <w:rStyle w:val="Hyperlink"/>
            <w:rFonts w:ascii="Times New Roman" w:hAnsi="Times New Roman" w:cs="Times New Roman"/>
          </w:rPr>
          <w:t>Oxford</w:t>
        </w:r>
      </w:hyperlink>
      <w:r w:rsidRPr="00912FD6">
        <w:rPr>
          <w:rFonts w:ascii="Times New Roman" w:hAnsi="Times New Roman" w:cs="Times New Roman"/>
        </w:rPr>
        <w:t> :  </w:t>
      </w:r>
      <w:hyperlink r:id="rId6" w:tgtFrame="_self" w:history="1">
        <w:r w:rsidRPr="00912FD6">
          <w:rPr>
            <w:rStyle w:val="Hyperlink"/>
            <w:rFonts w:ascii="Times New Roman" w:hAnsi="Times New Roman" w:cs="Times New Roman"/>
          </w:rPr>
          <w:t>Oxford University Press</w:t>
        </w:r>
      </w:hyperlink>
      <w:r w:rsidRPr="00912FD6">
        <w:rPr>
          <w:rFonts w:ascii="Times New Roman" w:hAnsi="Times New Roman" w:cs="Times New Roman"/>
        </w:rPr>
        <w:t xml:space="preserve">, 2011, </w:t>
      </w:r>
    </w:p>
    <w:p w14:paraId="2014BB53" w14:textId="77777777" w:rsidR="001D7CDC" w:rsidRDefault="001D7CDC" w:rsidP="001D7CDC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912FD6">
        <w:rPr>
          <w:rFonts w:ascii="Times New Roman" w:hAnsi="Times New Roman" w:cs="Times New Roman"/>
        </w:rPr>
        <w:t xml:space="preserve">Design with microprocessors: laboratory guide/ Radu </w:t>
      </w:r>
      <w:proofErr w:type="spellStart"/>
      <w:r w:rsidRPr="00912FD6">
        <w:rPr>
          <w:rFonts w:ascii="Times New Roman" w:hAnsi="Times New Roman" w:cs="Times New Roman"/>
        </w:rPr>
        <w:t>Dănescu</w:t>
      </w:r>
      <w:proofErr w:type="spellEnd"/>
      <w:r w:rsidRPr="00912FD6">
        <w:rPr>
          <w:rFonts w:ascii="Times New Roman" w:hAnsi="Times New Roman" w:cs="Times New Roman"/>
        </w:rPr>
        <w:t xml:space="preserve"> [et al.]</w:t>
      </w:r>
      <w:r>
        <w:rPr>
          <w:rFonts w:ascii="Times New Roman" w:hAnsi="Times New Roman" w:cs="Times New Roman"/>
        </w:rPr>
        <w:t xml:space="preserve">, </w:t>
      </w:r>
      <w:hyperlink r:id="rId7" w:tgtFrame="_self" w:history="1">
        <w:r w:rsidRPr="00912FD6">
          <w:rPr>
            <w:rStyle w:val="Hyperlink"/>
            <w:rFonts w:ascii="Times New Roman" w:hAnsi="Times New Roman" w:cs="Times New Roman"/>
          </w:rPr>
          <w:t>Cluj-Napoca</w:t>
        </w:r>
      </w:hyperlink>
      <w:r w:rsidRPr="00912FD6">
        <w:rPr>
          <w:rFonts w:ascii="Times New Roman" w:hAnsi="Times New Roman" w:cs="Times New Roman"/>
        </w:rPr>
        <w:t> :  </w:t>
      </w:r>
      <w:hyperlink r:id="rId8" w:tgtFrame="_self" w:history="1">
        <w:r w:rsidRPr="00912FD6">
          <w:rPr>
            <w:rStyle w:val="Hyperlink"/>
            <w:rFonts w:ascii="Times New Roman" w:hAnsi="Times New Roman" w:cs="Times New Roman"/>
          </w:rPr>
          <w:t>U. T. Press</w:t>
        </w:r>
      </w:hyperlink>
      <w:r w:rsidRPr="00912FD6">
        <w:rPr>
          <w:rFonts w:ascii="Times New Roman" w:hAnsi="Times New Roman" w:cs="Times New Roman"/>
        </w:rPr>
        <w:t>, 2018</w:t>
      </w:r>
    </w:p>
    <w:p w14:paraId="566333F8" w14:textId="77777777" w:rsidR="001D7CDC" w:rsidRDefault="001D7CDC" w:rsidP="001D7CDC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 w:rsidRPr="00912FD6">
        <w:rPr>
          <w:rFonts w:ascii="Times New Roman" w:hAnsi="Times New Roman" w:cs="Times New Roman"/>
        </w:rPr>
        <w:t>Proiectare</w:t>
      </w:r>
      <w:proofErr w:type="spellEnd"/>
      <w:r w:rsidRPr="00912FD6">
        <w:rPr>
          <w:rFonts w:ascii="Times New Roman" w:hAnsi="Times New Roman" w:cs="Times New Roman"/>
        </w:rPr>
        <w:t xml:space="preserve"> cu </w:t>
      </w:r>
      <w:proofErr w:type="spellStart"/>
      <w:r w:rsidRPr="00912FD6">
        <w:rPr>
          <w:rFonts w:ascii="Times New Roman" w:hAnsi="Times New Roman" w:cs="Times New Roman"/>
        </w:rPr>
        <w:t>microprocesoare</w:t>
      </w:r>
      <w:proofErr w:type="spellEnd"/>
      <w:r w:rsidRPr="00912FD6">
        <w:rPr>
          <w:rFonts w:ascii="Times New Roman" w:hAnsi="Times New Roman" w:cs="Times New Roman"/>
        </w:rPr>
        <w:t xml:space="preserve">: </w:t>
      </w:r>
      <w:proofErr w:type="spellStart"/>
      <w:r w:rsidRPr="00912FD6">
        <w:rPr>
          <w:rFonts w:ascii="Times New Roman" w:hAnsi="Times New Roman" w:cs="Times New Roman"/>
        </w:rPr>
        <w:t>îndrumător</w:t>
      </w:r>
      <w:proofErr w:type="spellEnd"/>
      <w:r w:rsidRPr="00912FD6">
        <w:rPr>
          <w:rFonts w:ascii="Times New Roman" w:hAnsi="Times New Roman" w:cs="Times New Roman"/>
        </w:rPr>
        <w:t xml:space="preserve"> de </w:t>
      </w:r>
      <w:proofErr w:type="spellStart"/>
      <w:r w:rsidRPr="00912FD6">
        <w:rPr>
          <w:rFonts w:ascii="Times New Roman" w:hAnsi="Times New Roman" w:cs="Times New Roman"/>
        </w:rPr>
        <w:t>laborator</w:t>
      </w:r>
      <w:proofErr w:type="spellEnd"/>
      <w:r w:rsidRPr="00912FD6">
        <w:rPr>
          <w:rFonts w:ascii="Times New Roman" w:hAnsi="Times New Roman" w:cs="Times New Roman"/>
        </w:rPr>
        <w:t xml:space="preserve">/ Radu </w:t>
      </w:r>
      <w:proofErr w:type="spellStart"/>
      <w:r w:rsidRPr="00912FD6">
        <w:rPr>
          <w:rFonts w:ascii="Times New Roman" w:hAnsi="Times New Roman" w:cs="Times New Roman"/>
        </w:rPr>
        <w:t>Dănescu</w:t>
      </w:r>
      <w:proofErr w:type="spellEnd"/>
      <w:r w:rsidRPr="00912FD6">
        <w:rPr>
          <w:rFonts w:ascii="Times New Roman" w:hAnsi="Times New Roman" w:cs="Times New Roman"/>
        </w:rPr>
        <w:t xml:space="preserve">, Mircea Paul </w:t>
      </w:r>
      <w:proofErr w:type="spellStart"/>
      <w:r w:rsidRPr="00912FD6">
        <w:rPr>
          <w:rFonts w:ascii="Times New Roman" w:hAnsi="Times New Roman" w:cs="Times New Roman"/>
        </w:rPr>
        <w:t>Mureșan</w:t>
      </w:r>
      <w:proofErr w:type="spellEnd"/>
      <w:r w:rsidRPr="00912FD6">
        <w:rPr>
          <w:rFonts w:ascii="Times New Roman" w:hAnsi="Times New Roman" w:cs="Times New Roman"/>
        </w:rPr>
        <w:t xml:space="preserve">, </w:t>
      </w:r>
      <w:proofErr w:type="spellStart"/>
      <w:r w:rsidRPr="00912FD6">
        <w:rPr>
          <w:rFonts w:ascii="Times New Roman" w:hAnsi="Times New Roman" w:cs="Times New Roman"/>
        </w:rPr>
        <w:t>Răzvan</w:t>
      </w:r>
      <w:proofErr w:type="spellEnd"/>
      <w:r w:rsidRPr="00912FD6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912FD6">
        <w:rPr>
          <w:rFonts w:ascii="Times New Roman" w:hAnsi="Times New Roman" w:cs="Times New Roman"/>
        </w:rPr>
        <w:t>Itu</w:t>
      </w:r>
      <w:proofErr w:type="spellEnd"/>
      <w:r w:rsidRPr="00912FD6">
        <w:rPr>
          <w:rFonts w:ascii="Times New Roman" w:hAnsi="Times New Roman" w:cs="Times New Roman"/>
        </w:rPr>
        <w:t>,,</w:t>
      </w:r>
      <w:proofErr w:type="gramEnd"/>
      <w:r w:rsidRPr="00912FD6">
        <w:rPr>
          <w:rFonts w:ascii="Times New Roman" w:hAnsi="Times New Roman" w:cs="Times New Roman"/>
        </w:rPr>
        <w:t xml:space="preserve"> </w:t>
      </w:r>
      <w:hyperlink r:id="rId9" w:tgtFrame="_self" w:history="1">
        <w:r w:rsidRPr="00912FD6">
          <w:rPr>
            <w:rStyle w:val="Hyperlink"/>
            <w:rFonts w:ascii="Times New Roman" w:hAnsi="Times New Roman" w:cs="Times New Roman"/>
          </w:rPr>
          <w:t>Cluj-Napoca</w:t>
        </w:r>
      </w:hyperlink>
      <w:r w:rsidRPr="00912FD6">
        <w:rPr>
          <w:rFonts w:ascii="Times New Roman" w:hAnsi="Times New Roman" w:cs="Times New Roman"/>
        </w:rPr>
        <w:t> :  </w:t>
      </w:r>
      <w:hyperlink r:id="rId10" w:tgtFrame="_self" w:history="1">
        <w:r w:rsidRPr="00912FD6">
          <w:rPr>
            <w:rStyle w:val="Hyperlink"/>
            <w:rFonts w:ascii="Times New Roman" w:hAnsi="Times New Roman" w:cs="Times New Roman"/>
          </w:rPr>
          <w:t>U. T. Press</w:t>
        </w:r>
      </w:hyperlink>
      <w:r w:rsidRPr="00912FD6">
        <w:rPr>
          <w:rFonts w:ascii="Times New Roman" w:hAnsi="Times New Roman" w:cs="Times New Roman"/>
        </w:rPr>
        <w:t>, 2018</w:t>
      </w:r>
    </w:p>
    <w:p w14:paraId="36CDA29C" w14:textId="77777777" w:rsidR="001D7CDC" w:rsidRDefault="001D7CDC" w:rsidP="001D7CDC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912FD6">
        <w:rPr>
          <w:rFonts w:ascii="Times New Roman" w:hAnsi="Times New Roman" w:cs="Times New Roman"/>
        </w:rPr>
        <w:t xml:space="preserve">Bates, Martin: Interfacing PIC </w:t>
      </w:r>
      <w:proofErr w:type="gramStart"/>
      <w:r w:rsidRPr="00912FD6">
        <w:rPr>
          <w:rFonts w:ascii="Times New Roman" w:hAnsi="Times New Roman" w:cs="Times New Roman"/>
        </w:rPr>
        <w:t>microcontrollers :</w:t>
      </w:r>
      <w:proofErr w:type="gramEnd"/>
      <w:r w:rsidRPr="00912FD6">
        <w:rPr>
          <w:rFonts w:ascii="Times New Roman" w:hAnsi="Times New Roman" w:cs="Times New Roman"/>
        </w:rPr>
        <w:t xml:space="preserve"> embedded design by interactive simulation. Amsterdam [etc.</w:t>
      </w:r>
      <w:proofErr w:type="gramStart"/>
      <w:r w:rsidRPr="00912FD6">
        <w:rPr>
          <w:rFonts w:ascii="Times New Roman" w:hAnsi="Times New Roman" w:cs="Times New Roman"/>
        </w:rPr>
        <w:t>] :</w:t>
      </w:r>
      <w:proofErr w:type="gramEnd"/>
      <w:r w:rsidRPr="00912FD6">
        <w:rPr>
          <w:rFonts w:ascii="Times New Roman" w:hAnsi="Times New Roman" w:cs="Times New Roman"/>
        </w:rPr>
        <w:t xml:space="preserve"> Elsevier, 2011. ISBN:  978-0-7506-8028-8 </w:t>
      </w:r>
    </w:p>
    <w:p w14:paraId="09E41BA2" w14:textId="77777777" w:rsidR="001D7CDC" w:rsidRDefault="001D7CDC" w:rsidP="001D7CDC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 w:rsidRPr="00912FD6">
        <w:rPr>
          <w:rFonts w:ascii="Times New Roman" w:hAnsi="Times New Roman" w:cs="Times New Roman"/>
        </w:rPr>
        <w:t>Gárdus</w:t>
      </w:r>
      <w:proofErr w:type="spellEnd"/>
      <w:r w:rsidRPr="00912FD6">
        <w:rPr>
          <w:rFonts w:ascii="Times New Roman" w:hAnsi="Times New Roman" w:cs="Times New Roman"/>
        </w:rPr>
        <w:t xml:space="preserve"> Zoltán: Texas Instruments MSP 430x4xx </w:t>
      </w:r>
      <w:proofErr w:type="spellStart"/>
      <w:r w:rsidRPr="00912FD6">
        <w:rPr>
          <w:rFonts w:ascii="Times New Roman" w:hAnsi="Times New Roman" w:cs="Times New Roman"/>
        </w:rPr>
        <w:t>mikrovezérlő</w:t>
      </w:r>
      <w:proofErr w:type="spellEnd"/>
      <w:r w:rsidRPr="00912FD6">
        <w:rPr>
          <w:rFonts w:ascii="Times New Roman" w:hAnsi="Times New Roman" w:cs="Times New Roman"/>
        </w:rPr>
        <w:t xml:space="preserve"> </w:t>
      </w:r>
      <w:proofErr w:type="spellStart"/>
      <w:r w:rsidRPr="00912FD6">
        <w:rPr>
          <w:rFonts w:ascii="Times New Roman" w:hAnsi="Times New Roman" w:cs="Times New Roman"/>
        </w:rPr>
        <w:t>család</w:t>
      </w:r>
      <w:proofErr w:type="spellEnd"/>
      <w:r w:rsidRPr="00912FD6">
        <w:rPr>
          <w:rFonts w:ascii="Times New Roman" w:hAnsi="Times New Roman" w:cs="Times New Roman"/>
        </w:rPr>
        <w:t xml:space="preserve">. </w:t>
      </w:r>
      <w:proofErr w:type="spellStart"/>
      <w:r w:rsidRPr="00912FD6">
        <w:rPr>
          <w:rFonts w:ascii="Times New Roman" w:hAnsi="Times New Roman" w:cs="Times New Roman"/>
        </w:rPr>
        <w:t>Bíbor</w:t>
      </w:r>
      <w:proofErr w:type="spellEnd"/>
      <w:r w:rsidRPr="00912FD6">
        <w:rPr>
          <w:rFonts w:ascii="Times New Roman" w:hAnsi="Times New Roman" w:cs="Times New Roman"/>
        </w:rPr>
        <w:t xml:space="preserve"> </w:t>
      </w:r>
      <w:proofErr w:type="spellStart"/>
      <w:r w:rsidRPr="00912FD6">
        <w:rPr>
          <w:rFonts w:ascii="Times New Roman" w:hAnsi="Times New Roman" w:cs="Times New Roman"/>
        </w:rPr>
        <w:t>Kiadó</w:t>
      </w:r>
      <w:proofErr w:type="spellEnd"/>
      <w:r w:rsidRPr="00912FD6">
        <w:rPr>
          <w:rFonts w:ascii="Times New Roman" w:hAnsi="Times New Roman" w:cs="Times New Roman"/>
        </w:rPr>
        <w:t>, 2014. ISBN: 978-963-9988-93-4</w:t>
      </w:r>
    </w:p>
    <w:p w14:paraId="0F04CAFB" w14:textId="77777777" w:rsidR="001D7CDC" w:rsidRDefault="001D7CDC" w:rsidP="001D7CDC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912FD6">
        <w:rPr>
          <w:rFonts w:ascii="Times New Roman" w:hAnsi="Times New Roman" w:cs="Times New Roman"/>
        </w:rPr>
        <w:t xml:space="preserve">Eugen Coca - </w:t>
      </w:r>
      <w:proofErr w:type="spellStart"/>
      <w:r w:rsidRPr="00912FD6">
        <w:rPr>
          <w:rFonts w:ascii="Times New Roman" w:hAnsi="Times New Roman" w:cs="Times New Roman"/>
        </w:rPr>
        <w:t>Sisteme</w:t>
      </w:r>
      <w:proofErr w:type="spellEnd"/>
      <w:r w:rsidRPr="00912FD6">
        <w:rPr>
          <w:rFonts w:ascii="Times New Roman" w:hAnsi="Times New Roman" w:cs="Times New Roman"/>
        </w:rPr>
        <w:t xml:space="preserve"> cu </w:t>
      </w:r>
      <w:proofErr w:type="spellStart"/>
      <w:r w:rsidRPr="00912FD6">
        <w:rPr>
          <w:rFonts w:ascii="Times New Roman" w:hAnsi="Times New Roman" w:cs="Times New Roman"/>
        </w:rPr>
        <w:t>microprocesoare</w:t>
      </w:r>
      <w:proofErr w:type="spellEnd"/>
      <w:r w:rsidRPr="00912FD6">
        <w:rPr>
          <w:rFonts w:ascii="Times New Roman" w:hAnsi="Times New Roman" w:cs="Times New Roman"/>
        </w:rPr>
        <w:t xml:space="preserve"> </w:t>
      </w:r>
      <w:proofErr w:type="spellStart"/>
      <w:r w:rsidRPr="00912FD6">
        <w:rPr>
          <w:rFonts w:ascii="Times New Roman" w:hAnsi="Times New Roman" w:cs="Times New Roman"/>
        </w:rPr>
        <w:t>Editura</w:t>
      </w:r>
      <w:proofErr w:type="spellEnd"/>
      <w:r w:rsidRPr="00912FD6">
        <w:rPr>
          <w:rFonts w:ascii="Times New Roman" w:hAnsi="Times New Roman" w:cs="Times New Roman"/>
        </w:rPr>
        <w:t xml:space="preserve"> </w:t>
      </w:r>
      <w:proofErr w:type="spellStart"/>
      <w:r w:rsidRPr="00912FD6">
        <w:rPr>
          <w:rFonts w:ascii="Times New Roman" w:hAnsi="Times New Roman" w:cs="Times New Roman"/>
        </w:rPr>
        <w:t>Matrixrom</w:t>
      </w:r>
      <w:proofErr w:type="spellEnd"/>
      <w:r w:rsidRPr="00912FD6">
        <w:rPr>
          <w:rFonts w:ascii="Times New Roman" w:hAnsi="Times New Roman" w:cs="Times New Roman"/>
        </w:rPr>
        <w:t xml:space="preserve"> </w:t>
      </w:r>
      <w:proofErr w:type="spellStart"/>
      <w:r w:rsidRPr="00912FD6">
        <w:rPr>
          <w:rFonts w:ascii="Times New Roman" w:hAnsi="Times New Roman" w:cs="Times New Roman"/>
        </w:rPr>
        <w:t>Bucuresti</w:t>
      </w:r>
      <w:proofErr w:type="spellEnd"/>
      <w:r w:rsidRPr="00912FD6">
        <w:rPr>
          <w:rFonts w:ascii="Times New Roman" w:hAnsi="Times New Roman" w:cs="Times New Roman"/>
        </w:rPr>
        <w:t>, 2008 ISBN 978-973-755353-9</w:t>
      </w:r>
    </w:p>
    <w:p w14:paraId="45EBAA58" w14:textId="77777777" w:rsidR="001D7CDC" w:rsidRDefault="001D7CDC" w:rsidP="001D7CDC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912FD6">
        <w:rPr>
          <w:rFonts w:ascii="Times New Roman" w:hAnsi="Times New Roman" w:cs="Times New Roman"/>
        </w:rPr>
        <w:t xml:space="preserve">I. </w:t>
      </w:r>
      <w:proofErr w:type="spellStart"/>
      <w:r w:rsidRPr="00912FD6">
        <w:rPr>
          <w:rFonts w:ascii="Times New Roman" w:hAnsi="Times New Roman" w:cs="Times New Roman"/>
        </w:rPr>
        <w:t>Susnea</w:t>
      </w:r>
      <w:proofErr w:type="spellEnd"/>
      <w:r w:rsidRPr="00912FD6">
        <w:rPr>
          <w:rFonts w:ascii="Times New Roman" w:hAnsi="Times New Roman" w:cs="Times New Roman"/>
        </w:rPr>
        <w:t xml:space="preserve">, M. </w:t>
      </w:r>
      <w:proofErr w:type="spellStart"/>
      <w:r w:rsidRPr="00912FD6">
        <w:rPr>
          <w:rFonts w:ascii="Times New Roman" w:hAnsi="Times New Roman" w:cs="Times New Roman"/>
        </w:rPr>
        <w:t>Mitescu</w:t>
      </w:r>
      <w:proofErr w:type="spellEnd"/>
      <w:r w:rsidRPr="00912FD6">
        <w:rPr>
          <w:rFonts w:ascii="Times New Roman" w:hAnsi="Times New Roman" w:cs="Times New Roman"/>
        </w:rPr>
        <w:t xml:space="preserve"> – Microcontrollers in Practice – Springer, 2005, ISBN-10 3-540-25301-7</w:t>
      </w:r>
    </w:p>
    <w:p w14:paraId="7CF2BD6B" w14:textId="77777777" w:rsidR="001D7CDC" w:rsidRDefault="001D7CDC" w:rsidP="001D7CDC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912FD6">
        <w:rPr>
          <w:rFonts w:ascii="Times New Roman" w:hAnsi="Times New Roman" w:cs="Times New Roman"/>
        </w:rPr>
        <w:t xml:space="preserve">D. </w:t>
      </w:r>
      <w:proofErr w:type="spellStart"/>
      <w:r w:rsidRPr="00912FD6">
        <w:rPr>
          <w:rFonts w:ascii="Times New Roman" w:hAnsi="Times New Roman" w:cs="Times New Roman"/>
        </w:rPr>
        <w:t>Petreuș</w:t>
      </w:r>
      <w:proofErr w:type="spellEnd"/>
      <w:r w:rsidRPr="00912FD6">
        <w:rPr>
          <w:rFonts w:ascii="Times New Roman" w:hAnsi="Times New Roman" w:cs="Times New Roman"/>
        </w:rPr>
        <w:t xml:space="preserve">, E. </w:t>
      </w:r>
      <w:proofErr w:type="spellStart"/>
      <w:r w:rsidRPr="00912FD6">
        <w:rPr>
          <w:rFonts w:ascii="Times New Roman" w:hAnsi="Times New Roman" w:cs="Times New Roman"/>
        </w:rPr>
        <w:t>Szilágyi</w:t>
      </w:r>
      <w:proofErr w:type="spellEnd"/>
      <w:r w:rsidRPr="00912FD6">
        <w:rPr>
          <w:rFonts w:ascii="Times New Roman" w:hAnsi="Times New Roman" w:cs="Times New Roman"/>
        </w:rPr>
        <w:t xml:space="preserve">, R. Etz, T. </w:t>
      </w:r>
      <w:proofErr w:type="spellStart"/>
      <w:r w:rsidRPr="00912FD6">
        <w:rPr>
          <w:rFonts w:ascii="Times New Roman" w:hAnsi="Times New Roman" w:cs="Times New Roman"/>
        </w:rPr>
        <w:t>Pătărău</w:t>
      </w:r>
      <w:proofErr w:type="spellEnd"/>
      <w:r w:rsidRPr="00912FD6">
        <w:rPr>
          <w:rFonts w:ascii="Times New Roman" w:hAnsi="Times New Roman" w:cs="Times New Roman"/>
        </w:rPr>
        <w:t>, "</w:t>
      </w:r>
      <w:proofErr w:type="spellStart"/>
      <w:r w:rsidRPr="00912FD6">
        <w:rPr>
          <w:rFonts w:ascii="Times New Roman" w:hAnsi="Times New Roman" w:cs="Times New Roman"/>
        </w:rPr>
        <w:t>Microcontrolere</w:t>
      </w:r>
      <w:proofErr w:type="spellEnd"/>
      <w:r w:rsidRPr="00912FD6">
        <w:rPr>
          <w:rFonts w:ascii="Times New Roman" w:hAnsi="Times New Roman" w:cs="Times New Roman"/>
        </w:rPr>
        <w:t xml:space="preserve"> – </w:t>
      </w:r>
      <w:proofErr w:type="spellStart"/>
      <w:r w:rsidRPr="00912FD6">
        <w:rPr>
          <w:rFonts w:ascii="Times New Roman" w:hAnsi="Times New Roman" w:cs="Times New Roman"/>
        </w:rPr>
        <w:t>Aplicații</w:t>
      </w:r>
      <w:proofErr w:type="spellEnd"/>
      <w:r w:rsidRPr="00912FD6">
        <w:rPr>
          <w:rFonts w:ascii="Times New Roman" w:hAnsi="Times New Roman" w:cs="Times New Roman"/>
        </w:rPr>
        <w:t xml:space="preserve">", </w:t>
      </w:r>
      <w:proofErr w:type="spellStart"/>
      <w:r w:rsidRPr="00912FD6">
        <w:rPr>
          <w:rFonts w:ascii="Times New Roman" w:hAnsi="Times New Roman" w:cs="Times New Roman"/>
        </w:rPr>
        <w:t>Editura</w:t>
      </w:r>
      <w:proofErr w:type="spellEnd"/>
      <w:r w:rsidRPr="00912FD6">
        <w:rPr>
          <w:rFonts w:ascii="Times New Roman" w:hAnsi="Times New Roman" w:cs="Times New Roman"/>
        </w:rPr>
        <w:t xml:space="preserve"> U.T. PRESS, ISBN: 978606-737-495-7, Cluj-Napoca, 2021</w:t>
      </w:r>
    </w:p>
    <w:p w14:paraId="0759AEB5" w14:textId="77777777" w:rsidR="001D7CDC" w:rsidRDefault="001D7CDC" w:rsidP="001D7CDC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 w:rsidRPr="00912FD6">
        <w:rPr>
          <w:rFonts w:ascii="Times New Roman" w:hAnsi="Times New Roman" w:cs="Times New Roman"/>
        </w:rPr>
        <w:t>Kristálytiszta</w:t>
      </w:r>
      <w:proofErr w:type="spellEnd"/>
      <w:r w:rsidRPr="00912FD6">
        <w:rPr>
          <w:rFonts w:ascii="Times New Roman" w:hAnsi="Times New Roman" w:cs="Times New Roman"/>
        </w:rPr>
        <w:t xml:space="preserve"> </w:t>
      </w:r>
      <w:proofErr w:type="spellStart"/>
      <w:r w:rsidRPr="00912FD6">
        <w:rPr>
          <w:rFonts w:ascii="Times New Roman" w:hAnsi="Times New Roman" w:cs="Times New Roman"/>
        </w:rPr>
        <w:t>elektronika</w:t>
      </w:r>
      <w:proofErr w:type="spellEnd"/>
      <w:r w:rsidRPr="00912FD6">
        <w:rPr>
          <w:rFonts w:ascii="Times New Roman" w:hAnsi="Times New Roman" w:cs="Times New Roman"/>
        </w:rPr>
        <w:t xml:space="preserve"> 2 </w:t>
      </w:r>
      <w:proofErr w:type="spellStart"/>
      <w:r w:rsidRPr="00912FD6">
        <w:rPr>
          <w:rFonts w:ascii="Times New Roman" w:hAnsi="Times New Roman" w:cs="Times New Roman"/>
        </w:rPr>
        <w:t>projekt</w:t>
      </w:r>
      <w:proofErr w:type="spellEnd"/>
      <w:r w:rsidRPr="00912FD6">
        <w:rPr>
          <w:rFonts w:ascii="Times New Roman" w:hAnsi="Times New Roman" w:cs="Times New Roman"/>
        </w:rPr>
        <w:t xml:space="preserve"> </w:t>
      </w:r>
      <w:proofErr w:type="spellStart"/>
      <w:r w:rsidRPr="00912FD6">
        <w:rPr>
          <w:rFonts w:ascii="Times New Roman" w:hAnsi="Times New Roman" w:cs="Times New Roman"/>
        </w:rPr>
        <w:t>honlap</w:t>
      </w:r>
      <w:proofErr w:type="spellEnd"/>
      <w:r w:rsidRPr="00912FD6">
        <w:rPr>
          <w:rFonts w:ascii="Times New Roman" w:hAnsi="Times New Roman" w:cs="Times New Roman"/>
        </w:rPr>
        <w:t xml:space="preserve">: </w:t>
      </w:r>
      <w:hyperlink r:id="rId11" w:history="1">
        <w:r w:rsidRPr="00912FD6">
          <w:rPr>
            <w:rStyle w:val="Hyperlink"/>
            <w:rFonts w:ascii="Times New Roman" w:hAnsi="Times New Roman" w:cs="Times New Roman"/>
          </w:rPr>
          <w:t>https://crystalclearelectronics2.eu/</w:t>
        </w:r>
      </w:hyperlink>
      <w:r w:rsidRPr="00912FD6">
        <w:rPr>
          <w:rFonts w:ascii="Times New Roman" w:hAnsi="Times New Roman" w:cs="Times New Roman"/>
        </w:rPr>
        <w:t xml:space="preserve">  </w:t>
      </w:r>
    </w:p>
    <w:p w14:paraId="168FFA8C" w14:textId="77777777" w:rsidR="001D7CDC" w:rsidRDefault="001D7CDC" w:rsidP="001D7CDC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 w:rsidRPr="00912FD6">
        <w:rPr>
          <w:rFonts w:ascii="Times New Roman" w:hAnsi="Times New Roman" w:cs="Times New Roman"/>
        </w:rPr>
        <w:t>Kristálytiszta</w:t>
      </w:r>
      <w:proofErr w:type="spellEnd"/>
      <w:r w:rsidRPr="00912FD6">
        <w:rPr>
          <w:rFonts w:ascii="Times New Roman" w:hAnsi="Times New Roman" w:cs="Times New Roman"/>
        </w:rPr>
        <w:t xml:space="preserve"> </w:t>
      </w:r>
      <w:proofErr w:type="spellStart"/>
      <w:r w:rsidRPr="00912FD6">
        <w:rPr>
          <w:rFonts w:ascii="Times New Roman" w:hAnsi="Times New Roman" w:cs="Times New Roman"/>
        </w:rPr>
        <w:t>elektronika</w:t>
      </w:r>
      <w:proofErr w:type="spellEnd"/>
      <w:r w:rsidRPr="00912FD6">
        <w:rPr>
          <w:rFonts w:ascii="Times New Roman" w:hAnsi="Times New Roman" w:cs="Times New Roman"/>
        </w:rPr>
        <w:t xml:space="preserve"> </w:t>
      </w:r>
      <w:proofErr w:type="spellStart"/>
      <w:r w:rsidRPr="00912FD6">
        <w:rPr>
          <w:rFonts w:ascii="Times New Roman" w:hAnsi="Times New Roman" w:cs="Times New Roman"/>
        </w:rPr>
        <w:t>videók</w:t>
      </w:r>
      <w:proofErr w:type="spellEnd"/>
      <w:r w:rsidRPr="00912FD6">
        <w:rPr>
          <w:rFonts w:ascii="Times New Roman" w:hAnsi="Times New Roman" w:cs="Times New Roman"/>
        </w:rPr>
        <w:t xml:space="preserve"> projekt</w:t>
      </w:r>
      <w:hyperlink r:id="rId12" w:history="1">
        <w:r w:rsidRPr="00912FD6">
          <w:rPr>
            <w:rStyle w:val="Hyperlink"/>
            <w:rFonts w:ascii="Times New Roman" w:hAnsi="Times New Roman" w:cs="Times New Roman"/>
          </w:rPr>
          <w:t>https://crystalclearelectronics2.eu/hu/ke-videok-projekt</w:t>
        </w:r>
      </w:hyperlink>
    </w:p>
    <w:p w14:paraId="2C8B8774" w14:textId="77777777" w:rsidR="001D7CDC" w:rsidRDefault="001D7CDC" w:rsidP="001D7CDC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912FD6">
        <w:rPr>
          <w:rFonts w:ascii="Times New Roman" w:hAnsi="Times New Roman" w:cs="Times New Roman"/>
        </w:rPr>
        <w:t xml:space="preserve">STM32 32-bit Arm Cortex MCUs: </w:t>
      </w:r>
      <w:hyperlink r:id="rId13" w:history="1">
        <w:r w:rsidRPr="00912FD6">
          <w:rPr>
            <w:rStyle w:val="Hyperlink"/>
            <w:rFonts w:ascii="Times New Roman" w:hAnsi="Times New Roman" w:cs="Times New Roman"/>
          </w:rPr>
          <w:t>https://www.st.com/en/microcontrollers-microprocessors/stm32-32-bit-arm-cortex-mcus.html</w:t>
        </w:r>
      </w:hyperlink>
    </w:p>
    <w:p w14:paraId="7FD848A0" w14:textId="77777777" w:rsidR="001D7CDC" w:rsidRPr="00912FD6" w:rsidRDefault="001D7CDC" w:rsidP="001D7CDC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912FD6">
        <w:rPr>
          <w:rFonts w:ascii="Times New Roman" w:hAnsi="Times New Roman" w:cs="Times New Roman"/>
        </w:rPr>
        <w:t>STM32 Nucleo-144 development board</w:t>
      </w:r>
      <w:r>
        <w:rPr>
          <w:rFonts w:ascii="Times New Roman" w:hAnsi="Times New Roman" w:cs="Times New Roman"/>
        </w:rPr>
        <w:t xml:space="preserve">: </w:t>
      </w:r>
      <w:r w:rsidRPr="00912FD6">
        <w:rPr>
          <w:rFonts w:ascii="Times New Roman" w:hAnsi="Times New Roman" w:cs="Times New Roman"/>
        </w:rPr>
        <w:t>https://www.st.com/en/evaluation-tools/nucleo-f446ze.html</w:t>
      </w:r>
    </w:p>
    <w:p w14:paraId="27671A03" w14:textId="77777777" w:rsidR="001D7CDC" w:rsidRPr="00912FD6" w:rsidRDefault="001D7CDC" w:rsidP="001D7CDC">
      <w:pPr>
        <w:ind w:left="360"/>
        <w:rPr>
          <w:rFonts w:ascii="Times New Roman" w:hAnsi="Times New Roman" w:cs="Times New Roman"/>
        </w:rPr>
      </w:pPr>
    </w:p>
    <w:p w14:paraId="56C00CEA" w14:textId="77777777" w:rsidR="001D7CDC" w:rsidRPr="001D7CDC" w:rsidRDefault="001D7CDC">
      <w:pPr>
        <w:rPr>
          <w:rFonts w:ascii="Times New Roman" w:hAnsi="Times New Roman" w:cs="Times New Roman"/>
          <w:sz w:val="24"/>
          <w:szCs w:val="24"/>
          <w:lang w:val="hu-HU"/>
        </w:rPr>
      </w:pPr>
    </w:p>
    <w:sectPr w:rsidR="001D7CDC" w:rsidRPr="001D7C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9E0042"/>
    <w:multiLevelType w:val="hybridMultilevel"/>
    <w:tmpl w:val="E68292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7E50C0"/>
    <w:multiLevelType w:val="hybridMultilevel"/>
    <w:tmpl w:val="A19677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D85"/>
    <w:rsid w:val="001D7CDC"/>
    <w:rsid w:val="0039458A"/>
    <w:rsid w:val="00607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DA428A"/>
  <w15:chartTrackingRefBased/>
  <w15:docId w15:val="{0FD855AC-0A28-4FD1-8376-54399ACA3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7C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7CDC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1D7CD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0);" TargetMode="External"/><Relationship Id="rId13" Type="http://schemas.openxmlformats.org/officeDocument/2006/relationships/hyperlink" Target="https://www.st.com/en/microcontrollers-microprocessors/stm32-32-bit-arm-cortex-mcus.html" TargetMode="External"/><Relationship Id="rId3" Type="http://schemas.openxmlformats.org/officeDocument/2006/relationships/settings" Target="settings.xml"/><Relationship Id="rId7" Type="http://schemas.openxmlformats.org/officeDocument/2006/relationships/hyperlink" Target="javascript:void(0);" TargetMode="External"/><Relationship Id="rId12" Type="http://schemas.openxmlformats.org/officeDocument/2006/relationships/hyperlink" Target="https://crystalclearelectronics2.eu/hu/ke-videok-projek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javascript:void(0);" TargetMode="External"/><Relationship Id="rId11" Type="http://schemas.openxmlformats.org/officeDocument/2006/relationships/hyperlink" Target="https://crystalclearelectronics2.eu/" TargetMode="External"/><Relationship Id="rId5" Type="http://schemas.openxmlformats.org/officeDocument/2006/relationships/hyperlink" Target="javascript:void(0);" TargetMode="External"/><Relationship Id="rId15" Type="http://schemas.openxmlformats.org/officeDocument/2006/relationships/theme" Target="theme/theme1.xml"/><Relationship Id="rId10" Type="http://schemas.openxmlformats.org/officeDocument/2006/relationships/hyperlink" Target="javascript:void(0);" TargetMode="External"/><Relationship Id="rId4" Type="http://schemas.openxmlformats.org/officeDocument/2006/relationships/webSettings" Target="webSettings.xml"/><Relationship Id="rId9" Type="http://schemas.openxmlformats.org/officeDocument/2006/relationships/hyperlink" Target="javascript:void(0);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638</Words>
  <Characters>3643</Characters>
  <Application>Microsoft Office Word</Application>
  <DocSecurity>0</DocSecurity>
  <Lines>30</Lines>
  <Paragraphs>8</Paragraphs>
  <ScaleCrop>false</ScaleCrop>
  <Company/>
  <LinksUpToDate>false</LinksUpToDate>
  <CharactersWithSpaces>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Szatmári Asztrid</dc:creator>
  <cp:keywords/>
  <dc:description/>
  <cp:lastModifiedBy>Szatmári Asztrid</cp:lastModifiedBy>
  <cp:revision>2</cp:revision>
  <dcterms:created xsi:type="dcterms:W3CDTF">2026-08-03T08:46:00Z</dcterms:created>
  <dcterms:modified xsi:type="dcterms:W3CDTF">2026-08-03T08:49:00Z</dcterms:modified>
</cp:coreProperties>
</file>